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B6" w:rsidRPr="001F36D0" w:rsidRDefault="005A45B6" w:rsidP="005A45B6">
      <w:pPr>
        <w:pStyle w:val="a3"/>
        <w:spacing w:before="0" w:beforeAutospacing="0" w:after="0" w:afterAutospacing="0"/>
        <w:ind w:firstLine="567"/>
        <w:jc w:val="both"/>
        <w:rPr>
          <w:b/>
          <w:sz w:val="28"/>
          <w:szCs w:val="28"/>
          <w:lang w:val="kk-KZ"/>
        </w:rPr>
      </w:pPr>
      <w:r w:rsidRPr="001F36D0">
        <w:rPr>
          <w:b/>
          <w:sz w:val="28"/>
          <w:szCs w:val="28"/>
          <w:lang w:val="kk-KZ"/>
        </w:rPr>
        <w:t xml:space="preserve">15 </w:t>
      </w:r>
      <w:r>
        <w:rPr>
          <w:b/>
          <w:sz w:val="28"/>
          <w:szCs w:val="28"/>
          <w:lang w:val="kk-KZ"/>
        </w:rPr>
        <w:t>лекция</w:t>
      </w:r>
      <w:r w:rsidRPr="001F36D0">
        <w:rPr>
          <w:b/>
          <w:sz w:val="28"/>
          <w:szCs w:val="28"/>
          <w:lang w:val="kk-KZ"/>
        </w:rPr>
        <w:t>. Қазақстандағы қазіргі режиссураның дамуы.</w:t>
      </w:r>
    </w:p>
    <w:p w:rsidR="005A45B6" w:rsidRPr="001F36D0" w:rsidRDefault="005A45B6" w:rsidP="005A45B6">
      <w:pPr>
        <w:pStyle w:val="a3"/>
        <w:spacing w:before="0" w:beforeAutospacing="0" w:after="0" w:afterAutospacing="0"/>
        <w:ind w:firstLine="567"/>
        <w:jc w:val="both"/>
        <w:rPr>
          <w:sz w:val="28"/>
          <w:szCs w:val="28"/>
          <w:lang w:val="kk-KZ"/>
        </w:rPr>
      </w:pPr>
      <w:r w:rsidRPr="001F36D0">
        <w:rPr>
          <w:color w:val="000000"/>
          <w:sz w:val="28"/>
          <w:szCs w:val="28"/>
          <w:lang w:val="kk-KZ"/>
        </w:rPr>
        <w:t xml:space="preserve">Қазақстан территориясындағы бірінші киносеанс 1910 жылы болды. Қазақ революциясына дейін 13 кинозал жұмыс істеді. Бірінші рет кинотүсірілім </w:t>
      </w:r>
      <w:r w:rsidRPr="001F36D0">
        <w:rPr>
          <w:color w:val="000000"/>
          <w:sz w:val="28"/>
          <w:szCs w:val="28"/>
          <w:lang w:val="kk-KZ"/>
        </w:rPr>
        <w:br/>
        <w:t xml:space="preserve">1925 жылы болды – мәскеулік кинохроника қызметкерлері Компартияның </w:t>
      </w:r>
      <w:r w:rsidRPr="001F36D0">
        <w:rPr>
          <w:color w:val="000000"/>
          <w:sz w:val="28"/>
          <w:szCs w:val="28"/>
          <w:lang w:val="kk-KZ"/>
        </w:rPr>
        <w:br/>
        <w:t xml:space="preserve">5-съезін түсірді. Сол жылы бірінші құжатты фильм «ҚазАССР-нің 5 жылдығы» жарыққа шықты. 1928 жылы Алматыда «Восток-фильм» тресінің бөлімі құрылды («Соңғы жаңалықтар» мерзімді киножурналы, «Алматы және оның айналасы», «Ауылдағы кооператив», «Жайлауға», «Қызыл әскер» кино очеркі шығарылды). </w:t>
      </w:r>
      <w:r w:rsidRPr="005A45B6">
        <w:rPr>
          <w:color w:val="000000"/>
          <w:sz w:val="28"/>
          <w:szCs w:val="28"/>
          <w:lang w:val="kk-KZ"/>
        </w:rPr>
        <w:t xml:space="preserve">Түркістан-Сібір теміржол құрылысы  туралы </w:t>
      </w:r>
      <w:r w:rsidRPr="001F36D0">
        <w:rPr>
          <w:color w:val="000000"/>
          <w:sz w:val="28"/>
          <w:szCs w:val="28"/>
          <w:lang w:val="kk-KZ"/>
        </w:rPr>
        <w:t xml:space="preserve">«Түрксіб» (1929, реж. В.А. Турин) фильмі құжатты кинодағы үздік шығарма болып табылды. </w:t>
      </w:r>
      <w:r w:rsidRPr="001F36D0">
        <w:rPr>
          <w:color w:val="000000"/>
          <w:sz w:val="28"/>
          <w:szCs w:val="28"/>
          <w:lang w:val="kk-KZ"/>
        </w:rPr>
        <w:br/>
      </w:r>
      <w:r w:rsidRPr="001F36D0">
        <w:rPr>
          <w:sz w:val="28"/>
          <w:szCs w:val="28"/>
          <w:lang w:val="kk-KZ"/>
        </w:rPr>
        <w:t>20-30-жылдары  қазақ актерлері сомдаған Қазақстан өміріне арналған құжатты фильмдер еліміздің орталық киностудияларының режиссерлерінің қатысуымен жасалды.  «Бүліншілік» (1929), «Дала әні» (1930), «Жұт» (1932), «Қаратаудың құпиясы» (1933), «Жаудың соқпағы» (1935) фильмдері ұлттық киноөнерінің шығуына ықпал етті. Қазақ өкіметін құрушы қазақ еңбекшілерінің күресі туралы  «Амангелді» (1939, режиссері М. Левин; басты рөлде – Е. Өмірзақов) фильмі казақ киносының тууын тойлады. 1934 жылы Алматыда апталық «Советтік Қазақстан» киножурналын шығарған және құжатты-хроникалды фильмдер жасаған кинохроника студиясы құрылды.</w:t>
      </w:r>
    </w:p>
    <w:p w:rsidR="005A45B6" w:rsidRPr="001F36D0" w:rsidRDefault="005A45B6" w:rsidP="005A45B6">
      <w:pPr>
        <w:pStyle w:val="a3"/>
        <w:spacing w:before="0" w:beforeAutospacing="0" w:after="0" w:afterAutospacing="0"/>
        <w:ind w:firstLine="567"/>
        <w:jc w:val="both"/>
        <w:rPr>
          <w:color w:val="000000"/>
          <w:sz w:val="28"/>
          <w:szCs w:val="28"/>
          <w:lang w:val="kk-KZ"/>
        </w:rPr>
      </w:pPr>
      <w:r w:rsidRPr="001F36D0">
        <w:rPr>
          <w:sz w:val="28"/>
          <w:szCs w:val="28"/>
          <w:lang w:val="kk-KZ"/>
        </w:rPr>
        <w:t xml:space="preserve">Алматы көркемфильм киностудиясы (1941 жылы қазанда құрылған) </w:t>
      </w:r>
      <w:r w:rsidRPr="001F36D0">
        <w:rPr>
          <w:sz w:val="28"/>
          <w:szCs w:val="28"/>
          <w:lang w:val="kk-KZ"/>
        </w:rPr>
        <w:br/>
        <w:t xml:space="preserve">1942 жылы эвакуацияланған «Мосфильм» мен «Ленфильмдермен» бірігіп, Орталық біріккен киностудия (ОБКС) деген атпен жұмыс жасады. </w:t>
      </w:r>
      <w:r w:rsidRPr="005A45B6">
        <w:rPr>
          <w:sz w:val="28"/>
          <w:szCs w:val="28"/>
          <w:lang w:val="kk-KZ"/>
        </w:rPr>
        <w:t xml:space="preserve">Жас қазақ кинематографистерінің кеңес киносының майталмандарымен – </w:t>
      </w:r>
      <w:r w:rsidRPr="005A45B6">
        <w:rPr>
          <w:sz w:val="28"/>
          <w:szCs w:val="28"/>
          <w:lang w:val="kk-KZ"/>
        </w:rPr>
        <w:br/>
        <w:t xml:space="preserve">С.М. Эйзенштейнмен, В.И. Пудовкинмен, Г.Н. және С.Д. Васильевтермен, </w:t>
      </w:r>
      <w:r w:rsidRPr="005A45B6">
        <w:rPr>
          <w:sz w:val="28"/>
          <w:szCs w:val="28"/>
          <w:lang w:val="kk-KZ"/>
        </w:rPr>
        <w:br/>
        <w:t xml:space="preserve">И.А. Пырьевпен, Ф.М. Эрмлермен, Ю.Я. Райзманмен, Г.Л. Рошалмен, </w:t>
      </w:r>
      <w:r w:rsidRPr="005A45B6">
        <w:rPr>
          <w:sz w:val="28"/>
          <w:szCs w:val="28"/>
          <w:lang w:val="kk-KZ"/>
        </w:rPr>
        <w:br/>
        <w:t>Д. Вертовпен және т.б. біріккен жұмыстары ұлттық кадрлардың өсуіне, қазақ өмірі туралы киношығарылымдардың («Абай әні», 1946, т.б.) қойылуына ықпал етті. 1944 жылы «Мосфильм» мен «Ленфильм» қайта реэвакуацияланды, Алматыда қалған студия сол жылы Алматы кинохроника студиясымен қосылды; 1960 жылдан «Қазақфильм» киностудиясы</w:t>
      </w:r>
      <w:r w:rsidRPr="001F36D0">
        <w:rPr>
          <w:sz w:val="28"/>
          <w:szCs w:val="28"/>
          <w:lang w:val="kk-KZ"/>
        </w:rPr>
        <w:t>.</w:t>
      </w:r>
      <w:r w:rsidRPr="005A45B6">
        <w:rPr>
          <w:sz w:val="28"/>
          <w:szCs w:val="28"/>
          <w:lang w:val="kk-KZ"/>
        </w:rPr>
        <w:t xml:space="preserve"> 50-70 жылдардың басында Кеңес өкіметін және Қазақ өкіметін құру жолында күрескен қазақ әйелдерінің тағдыры туралы «Жамбыл» (1953, режиссері Е.Л. Дзиган; Жамбыл рөлінде – Ш.К. Айманов); «Ботагөз» (1958, режиссері Е.А. Арон)  тарихи және революциялық; көрнекті қоғам қайраткері Шоқан Уәлихановқа арналған «Оның уақыты келеді» (1958, режиссері М.С. Бегалин); «Біз Жетісуданбыз» (1959, режиссері С. Қожықов);  «Үрейлі таң» (1966, режиссері А. Қарсақбаев); Ұлы Отан соғысы туралы «Мәншүк туралы ән» (1970, режиссері Бегалин); кеңес чекистері туралы «Атаманның ақыры» (1971, режиссері Ш.К. Айманов), т.б.  фильмдері жасалды. Халық эпосының желісімен «Махаббат туралы поэма» (1954, режиссерлері Айманов және К.А. Гаккель); «Қыз Жібек» (1972, режиссері Қожықов) фильмдері шығарылды. Заманауи тақырыпқа арналған фильмдер үлкен орын алады. Олардың ішінде: «Қыз-жігіт» (1955, режиссері </w:t>
      </w:r>
      <w:r w:rsidRPr="005A45B6">
        <w:rPr>
          <w:sz w:val="28"/>
          <w:szCs w:val="28"/>
          <w:lang w:val="kk-KZ"/>
        </w:rPr>
        <w:br/>
      </w:r>
      <w:r w:rsidRPr="005A45B6">
        <w:rPr>
          <w:sz w:val="28"/>
          <w:szCs w:val="28"/>
          <w:lang w:val="kk-KZ"/>
        </w:rPr>
        <w:lastRenderedPageBreak/>
        <w:t xml:space="preserve">П.П. Боголюбов), «Біз осы жерде тұрамыз» (1957, режиссері Айманов пен </w:t>
      </w:r>
      <w:r w:rsidRPr="005A45B6">
        <w:rPr>
          <w:sz w:val="28"/>
          <w:szCs w:val="28"/>
          <w:lang w:val="kk-KZ"/>
        </w:rPr>
        <w:br/>
        <w:t xml:space="preserve">М.Л. Володарский), «Біздің сүйікті дәрігер» (1958, режиссері Лиманов), «Біздің әрқайсымыз болсақ» («Если бы каждый из нас») (1962, режиссері Қожықов), «Ана туралы аңыз» (1964, режиссері А. Я. Карпов), «Менің атым Қожа» (1964, режиссері Қарсақбаев), «Әкелер жері» (1966, режиссері Айманов). Құжатты фильмдер ішінде: «Саған, майдан» (1942), «Бақыт туралы ойлар» (1956, режиссері А.М. Медведкин), «Біздің қалада» (1957, режиссері О. Әбішев), «Қысқа өмір» (1969, режиссері Ю. Пискунов), «Ертіс-Қарағанды» (1970, режиссері Г. Емельянов), «Кеншілер әулеті» (1972, режиссері Әбішев), «Құрманғазы» (1972, режиссерлері С. Нарымбетов, М. Үскембаева және басқалар). </w:t>
      </w:r>
      <w:proofErr w:type="spellStart"/>
      <w:r w:rsidRPr="001F36D0">
        <w:rPr>
          <w:sz w:val="28"/>
          <w:szCs w:val="28"/>
          <w:lang w:val="ru-RU"/>
        </w:rPr>
        <w:t>Қазақ</w:t>
      </w:r>
      <w:proofErr w:type="spellEnd"/>
      <w:r w:rsidRPr="001F36D0">
        <w:rPr>
          <w:sz w:val="28"/>
          <w:szCs w:val="28"/>
          <w:lang w:val="ru-RU"/>
        </w:rPr>
        <w:t xml:space="preserve"> </w:t>
      </w:r>
      <w:proofErr w:type="spellStart"/>
      <w:r w:rsidRPr="001F36D0">
        <w:rPr>
          <w:sz w:val="28"/>
          <w:szCs w:val="28"/>
          <w:lang w:val="ru-RU"/>
        </w:rPr>
        <w:t>киносында</w:t>
      </w:r>
      <w:proofErr w:type="spellEnd"/>
      <w:r w:rsidRPr="001F36D0">
        <w:rPr>
          <w:sz w:val="28"/>
          <w:szCs w:val="28"/>
          <w:lang w:val="ru-RU"/>
        </w:rPr>
        <w:t xml:space="preserve"> актер </w:t>
      </w:r>
      <w:proofErr w:type="spellStart"/>
      <w:r w:rsidRPr="001F36D0">
        <w:rPr>
          <w:sz w:val="28"/>
          <w:szCs w:val="28"/>
          <w:lang w:val="ru-RU"/>
        </w:rPr>
        <w:t>және</w:t>
      </w:r>
      <w:proofErr w:type="spellEnd"/>
      <w:r w:rsidRPr="001F36D0">
        <w:rPr>
          <w:sz w:val="28"/>
          <w:szCs w:val="28"/>
          <w:lang w:val="ru-RU"/>
        </w:rPr>
        <w:t xml:space="preserve"> режиссер Ш. К. </w:t>
      </w:r>
      <w:proofErr w:type="spellStart"/>
      <w:r w:rsidRPr="001F36D0">
        <w:rPr>
          <w:sz w:val="28"/>
          <w:szCs w:val="28"/>
          <w:lang w:val="ru-RU"/>
        </w:rPr>
        <w:t>Айманов</w:t>
      </w:r>
      <w:proofErr w:type="spellEnd"/>
      <w:r w:rsidRPr="001F36D0">
        <w:rPr>
          <w:sz w:val="28"/>
          <w:szCs w:val="28"/>
          <w:lang w:val="ru-RU"/>
        </w:rPr>
        <w:t xml:space="preserve"> </w:t>
      </w:r>
      <w:r w:rsidRPr="001F36D0">
        <w:rPr>
          <w:sz w:val="28"/>
          <w:szCs w:val="28"/>
          <w:lang w:val="kk-KZ"/>
        </w:rPr>
        <w:t xml:space="preserve">басты </w:t>
      </w:r>
      <w:proofErr w:type="spellStart"/>
      <w:r w:rsidRPr="001F36D0">
        <w:rPr>
          <w:sz w:val="28"/>
          <w:szCs w:val="28"/>
          <w:lang w:val="ru-RU"/>
        </w:rPr>
        <w:t>рөлдерде</w:t>
      </w:r>
      <w:proofErr w:type="spellEnd"/>
      <w:r w:rsidRPr="001F36D0">
        <w:rPr>
          <w:sz w:val="28"/>
          <w:szCs w:val="28"/>
          <w:lang w:val="ru-RU"/>
        </w:rPr>
        <w:t xml:space="preserve"> </w:t>
      </w:r>
      <w:proofErr w:type="spellStart"/>
      <w:r w:rsidRPr="001F36D0">
        <w:rPr>
          <w:sz w:val="28"/>
          <w:szCs w:val="28"/>
          <w:lang w:val="ru-RU"/>
        </w:rPr>
        <w:t>ойнады</w:t>
      </w:r>
      <w:proofErr w:type="spellEnd"/>
      <w:r w:rsidRPr="001F36D0">
        <w:rPr>
          <w:sz w:val="28"/>
          <w:szCs w:val="28"/>
          <w:lang w:val="ru-RU"/>
        </w:rPr>
        <w:t xml:space="preserve">. </w:t>
      </w:r>
      <w:proofErr w:type="spellStart"/>
      <w:r w:rsidRPr="001F36D0">
        <w:rPr>
          <w:sz w:val="28"/>
          <w:szCs w:val="28"/>
          <w:lang w:val="ru-RU"/>
        </w:rPr>
        <w:t>Қазақ</w:t>
      </w:r>
      <w:proofErr w:type="spellEnd"/>
      <w:r w:rsidRPr="001F36D0">
        <w:rPr>
          <w:sz w:val="28"/>
          <w:szCs w:val="28"/>
          <w:lang w:val="ru-RU"/>
        </w:rPr>
        <w:t xml:space="preserve"> </w:t>
      </w:r>
      <w:proofErr w:type="spellStart"/>
      <w:r w:rsidRPr="001F36D0">
        <w:rPr>
          <w:sz w:val="28"/>
          <w:szCs w:val="28"/>
          <w:lang w:val="ru-RU"/>
        </w:rPr>
        <w:t>киносында</w:t>
      </w:r>
      <w:proofErr w:type="spellEnd"/>
      <w:r w:rsidRPr="001F36D0">
        <w:rPr>
          <w:sz w:val="28"/>
          <w:szCs w:val="28"/>
          <w:lang w:val="ru-RU"/>
        </w:rPr>
        <w:t xml:space="preserve"> </w:t>
      </w:r>
      <w:proofErr w:type="spellStart"/>
      <w:r w:rsidRPr="001F36D0">
        <w:rPr>
          <w:sz w:val="28"/>
          <w:szCs w:val="28"/>
          <w:lang w:val="ru-RU"/>
        </w:rPr>
        <w:t>режиссерлер</w:t>
      </w:r>
      <w:proofErr w:type="spellEnd"/>
      <w:r w:rsidRPr="001F36D0">
        <w:rPr>
          <w:sz w:val="28"/>
          <w:szCs w:val="28"/>
          <w:lang w:val="ru-RU"/>
        </w:rPr>
        <w:t xml:space="preserve">: Ш. </w:t>
      </w:r>
      <w:proofErr w:type="spellStart"/>
      <w:r w:rsidRPr="001F36D0">
        <w:rPr>
          <w:sz w:val="28"/>
          <w:szCs w:val="28"/>
          <w:lang w:val="ru-RU"/>
        </w:rPr>
        <w:t>Бейсембаев</w:t>
      </w:r>
      <w:proofErr w:type="spellEnd"/>
      <w:r w:rsidRPr="001F36D0">
        <w:rPr>
          <w:sz w:val="28"/>
          <w:szCs w:val="28"/>
          <w:lang w:val="ru-RU"/>
        </w:rPr>
        <w:t xml:space="preserve">, </w:t>
      </w:r>
      <w:r w:rsidRPr="001F36D0">
        <w:rPr>
          <w:sz w:val="28"/>
          <w:szCs w:val="28"/>
          <w:lang w:val="ru-RU"/>
        </w:rPr>
        <w:br/>
        <w:t xml:space="preserve">К. </w:t>
      </w:r>
      <w:proofErr w:type="spellStart"/>
      <w:r w:rsidRPr="001F36D0">
        <w:rPr>
          <w:sz w:val="28"/>
          <w:szCs w:val="28"/>
          <w:lang w:val="ru-RU"/>
        </w:rPr>
        <w:t>Әбусе</w:t>
      </w:r>
      <w:proofErr w:type="spellEnd"/>
      <w:r w:rsidRPr="001F36D0">
        <w:rPr>
          <w:sz w:val="28"/>
          <w:szCs w:val="28"/>
          <w:lang w:val="kk-KZ"/>
        </w:rPr>
        <w:t>йі</w:t>
      </w:r>
      <w:proofErr w:type="spellStart"/>
      <w:r w:rsidRPr="001F36D0">
        <w:rPr>
          <w:sz w:val="28"/>
          <w:szCs w:val="28"/>
          <w:lang w:val="ru-RU"/>
        </w:rPr>
        <w:t>тов</w:t>
      </w:r>
      <w:proofErr w:type="spellEnd"/>
      <w:r w:rsidRPr="001F36D0">
        <w:rPr>
          <w:sz w:val="28"/>
          <w:szCs w:val="28"/>
          <w:lang w:val="ru-RU"/>
        </w:rPr>
        <w:t xml:space="preserve">, Ж. </w:t>
      </w:r>
      <w:proofErr w:type="spellStart"/>
      <w:r w:rsidRPr="001F36D0">
        <w:rPr>
          <w:sz w:val="28"/>
          <w:szCs w:val="28"/>
          <w:lang w:val="ru-RU"/>
        </w:rPr>
        <w:t>Бәйтенов</w:t>
      </w:r>
      <w:proofErr w:type="spellEnd"/>
      <w:r w:rsidRPr="001F36D0">
        <w:rPr>
          <w:sz w:val="28"/>
          <w:szCs w:val="28"/>
          <w:lang w:val="ru-RU"/>
        </w:rPr>
        <w:t xml:space="preserve"> (</w:t>
      </w:r>
      <w:proofErr w:type="spellStart"/>
      <w:r w:rsidRPr="001F36D0">
        <w:rPr>
          <w:sz w:val="28"/>
          <w:szCs w:val="28"/>
          <w:lang w:val="ru-RU"/>
        </w:rPr>
        <w:t>көркем</w:t>
      </w:r>
      <w:proofErr w:type="spellEnd"/>
      <w:r w:rsidRPr="001F36D0">
        <w:rPr>
          <w:sz w:val="28"/>
          <w:szCs w:val="28"/>
          <w:lang w:val="ru-RU"/>
        </w:rPr>
        <w:t xml:space="preserve"> кино), Г. Новожилов, Т. </w:t>
      </w:r>
      <w:proofErr w:type="spellStart"/>
      <w:r w:rsidRPr="001F36D0">
        <w:rPr>
          <w:sz w:val="28"/>
          <w:szCs w:val="28"/>
          <w:lang w:val="ru-RU"/>
        </w:rPr>
        <w:t>Дүйсебаев</w:t>
      </w:r>
      <w:proofErr w:type="spellEnd"/>
      <w:r w:rsidRPr="001F36D0">
        <w:rPr>
          <w:sz w:val="28"/>
          <w:szCs w:val="28"/>
          <w:lang w:val="ru-RU"/>
        </w:rPr>
        <w:t xml:space="preserve">, </w:t>
      </w:r>
      <w:r w:rsidRPr="001F36D0">
        <w:rPr>
          <w:sz w:val="28"/>
          <w:szCs w:val="28"/>
          <w:lang w:val="ru-RU"/>
        </w:rPr>
        <w:br/>
        <w:t xml:space="preserve">А. </w:t>
      </w:r>
      <w:proofErr w:type="spellStart"/>
      <w:r w:rsidRPr="001F36D0">
        <w:rPr>
          <w:sz w:val="28"/>
          <w:szCs w:val="28"/>
          <w:lang w:val="ru-RU"/>
        </w:rPr>
        <w:t>Нұғманов</w:t>
      </w:r>
      <w:proofErr w:type="spellEnd"/>
      <w:r w:rsidRPr="001F36D0">
        <w:rPr>
          <w:sz w:val="28"/>
          <w:szCs w:val="28"/>
          <w:lang w:val="ru-RU"/>
        </w:rPr>
        <w:t xml:space="preserve">, М. </w:t>
      </w:r>
      <w:proofErr w:type="spellStart"/>
      <w:r w:rsidRPr="001F36D0">
        <w:rPr>
          <w:sz w:val="28"/>
          <w:szCs w:val="28"/>
          <w:lang w:val="ru-RU"/>
        </w:rPr>
        <w:t>Дулепо</w:t>
      </w:r>
      <w:proofErr w:type="spellEnd"/>
      <w:r w:rsidRPr="001F36D0">
        <w:rPr>
          <w:sz w:val="28"/>
          <w:szCs w:val="28"/>
          <w:lang w:val="ru-RU"/>
        </w:rPr>
        <w:t xml:space="preserve">, Я. Смирнов, Э. </w:t>
      </w:r>
      <w:proofErr w:type="spellStart"/>
      <w:r w:rsidRPr="001F36D0">
        <w:rPr>
          <w:sz w:val="28"/>
          <w:szCs w:val="28"/>
          <w:lang w:val="ru-RU"/>
        </w:rPr>
        <w:t>Файк</w:t>
      </w:r>
      <w:proofErr w:type="spellEnd"/>
      <w:r w:rsidRPr="001F36D0">
        <w:rPr>
          <w:sz w:val="28"/>
          <w:szCs w:val="28"/>
          <w:lang w:val="ru-RU"/>
        </w:rPr>
        <w:t xml:space="preserve">, О. </w:t>
      </w:r>
      <w:proofErr w:type="spellStart"/>
      <w:r w:rsidRPr="001F36D0">
        <w:rPr>
          <w:sz w:val="28"/>
          <w:szCs w:val="28"/>
          <w:lang w:val="ru-RU"/>
        </w:rPr>
        <w:t>Зекки</w:t>
      </w:r>
      <w:proofErr w:type="spellEnd"/>
      <w:r w:rsidRPr="001F36D0">
        <w:rPr>
          <w:sz w:val="28"/>
          <w:szCs w:val="28"/>
          <w:lang w:val="ru-RU"/>
        </w:rPr>
        <w:t xml:space="preserve">, И. Верещагин, </w:t>
      </w:r>
      <w:r w:rsidRPr="001F36D0">
        <w:rPr>
          <w:sz w:val="28"/>
          <w:szCs w:val="28"/>
          <w:lang w:val="ru-RU"/>
        </w:rPr>
        <w:br/>
        <w:t xml:space="preserve">И. </w:t>
      </w:r>
      <w:proofErr w:type="spellStart"/>
      <w:r w:rsidRPr="001F36D0">
        <w:rPr>
          <w:sz w:val="28"/>
          <w:szCs w:val="28"/>
          <w:lang w:val="ru-RU"/>
        </w:rPr>
        <w:t>Чикноверов</w:t>
      </w:r>
      <w:proofErr w:type="spellEnd"/>
      <w:r w:rsidRPr="001F36D0">
        <w:rPr>
          <w:sz w:val="28"/>
          <w:szCs w:val="28"/>
          <w:lang w:val="ru-RU"/>
        </w:rPr>
        <w:t xml:space="preserve">, А. Кулаков, Л. </w:t>
      </w:r>
      <w:proofErr w:type="spellStart"/>
      <w:r w:rsidRPr="001F36D0">
        <w:rPr>
          <w:sz w:val="28"/>
          <w:szCs w:val="28"/>
          <w:lang w:val="ru-RU"/>
        </w:rPr>
        <w:t>Мұхамедғалиева</w:t>
      </w:r>
      <w:proofErr w:type="spellEnd"/>
      <w:r w:rsidRPr="001F36D0">
        <w:rPr>
          <w:sz w:val="28"/>
          <w:szCs w:val="28"/>
          <w:lang w:val="ru-RU"/>
        </w:rPr>
        <w:t xml:space="preserve"> (</w:t>
      </w:r>
      <w:proofErr w:type="spellStart"/>
      <w:r w:rsidRPr="001F36D0">
        <w:rPr>
          <w:sz w:val="28"/>
          <w:szCs w:val="28"/>
          <w:lang w:val="ru-RU"/>
        </w:rPr>
        <w:t>деректі</w:t>
      </w:r>
      <w:proofErr w:type="spellEnd"/>
      <w:r w:rsidRPr="001F36D0">
        <w:rPr>
          <w:sz w:val="28"/>
          <w:szCs w:val="28"/>
          <w:lang w:val="ru-RU"/>
        </w:rPr>
        <w:t xml:space="preserve"> кино), А. </w:t>
      </w:r>
      <w:proofErr w:type="spellStart"/>
      <w:r w:rsidRPr="001F36D0">
        <w:rPr>
          <w:sz w:val="28"/>
          <w:szCs w:val="28"/>
          <w:lang w:val="ru-RU"/>
        </w:rPr>
        <w:t>Хайдаров</w:t>
      </w:r>
      <w:proofErr w:type="spellEnd"/>
      <w:r w:rsidRPr="001F36D0">
        <w:rPr>
          <w:sz w:val="28"/>
          <w:szCs w:val="28"/>
          <w:lang w:val="ru-RU"/>
        </w:rPr>
        <w:t xml:space="preserve"> (</w:t>
      </w:r>
      <w:proofErr w:type="spellStart"/>
      <w:r w:rsidRPr="001F36D0">
        <w:rPr>
          <w:sz w:val="28"/>
          <w:szCs w:val="28"/>
          <w:lang w:val="ru-RU"/>
        </w:rPr>
        <w:t>мультипликациялық</w:t>
      </w:r>
      <w:proofErr w:type="spellEnd"/>
      <w:r w:rsidRPr="001F36D0">
        <w:rPr>
          <w:sz w:val="28"/>
          <w:szCs w:val="28"/>
          <w:lang w:val="ru-RU"/>
        </w:rPr>
        <w:t xml:space="preserve"> кино); </w:t>
      </w:r>
      <w:proofErr w:type="spellStart"/>
      <w:r w:rsidRPr="001F36D0">
        <w:rPr>
          <w:sz w:val="28"/>
          <w:szCs w:val="28"/>
          <w:lang w:val="ru-RU"/>
        </w:rPr>
        <w:t>актерлер</w:t>
      </w:r>
      <w:proofErr w:type="spellEnd"/>
      <w:r w:rsidRPr="001F36D0">
        <w:rPr>
          <w:sz w:val="28"/>
          <w:szCs w:val="28"/>
          <w:lang w:val="ru-RU"/>
        </w:rPr>
        <w:t xml:space="preserve">: </w:t>
      </w:r>
      <w:proofErr w:type="spellStart"/>
      <w:r w:rsidRPr="001F36D0">
        <w:rPr>
          <w:sz w:val="28"/>
          <w:szCs w:val="28"/>
          <w:lang w:val="ru-RU"/>
        </w:rPr>
        <w:t>Н.Жантөрин</w:t>
      </w:r>
      <w:proofErr w:type="spellEnd"/>
      <w:r w:rsidRPr="001F36D0">
        <w:rPr>
          <w:sz w:val="28"/>
          <w:szCs w:val="28"/>
          <w:lang w:val="ru-RU"/>
        </w:rPr>
        <w:t xml:space="preserve">, </w:t>
      </w:r>
      <w:proofErr w:type="spellStart"/>
      <w:r w:rsidRPr="001F36D0">
        <w:rPr>
          <w:sz w:val="28"/>
          <w:szCs w:val="28"/>
          <w:lang w:val="ru-RU"/>
        </w:rPr>
        <w:t>К.Қожабеков</w:t>
      </w:r>
      <w:proofErr w:type="spellEnd"/>
      <w:r w:rsidRPr="001F36D0">
        <w:rPr>
          <w:sz w:val="28"/>
          <w:szCs w:val="28"/>
          <w:lang w:val="ru-RU"/>
        </w:rPr>
        <w:t xml:space="preserve">, </w:t>
      </w:r>
      <w:proofErr w:type="spellStart"/>
      <w:r w:rsidRPr="001F36D0">
        <w:rPr>
          <w:sz w:val="28"/>
          <w:szCs w:val="28"/>
          <w:lang w:val="ru-RU"/>
        </w:rPr>
        <w:t>Ә.Өмірзақова</w:t>
      </w:r>
      <w:proofErr w:type="spellEnd"/>
      <w:r w:rsidRPr="001F36D0">
        <w:rPr>
          <w:sz w:val="28"/>
          <w:szCs w:val="28"/>
          <w:lang w:val="ru-RU"/>
        </w:rPr>
        <w:t xml:space="preserve">; </w:t>
      </w:r>
      <w:proofErr w:type="spellStart"/>
      <w:r w:rsidRPr="001F36D0">
        <w:rPr>
          <w:sz w:val="28"/>
          <w:szCs w:val="28"/>
          <w:lang w:val="ru-RU"/>
        </w:rPr>
        <w:t>операторлар</w:t>
      </w:r>
      <w:proofErr w:type="spellEnd"/>
      <w:r w:rsidRPr="001F36D0">
        <w:rPr>
          <w:sz w:val="28"/>
          <w:szCs w:val="28"/>
          <w:lang w:val="ru-RU"/>
        </w:rPr>
        <w:t xml:space="preserve">: </w:t>
      </w:r>
      <w:proofErr w:type="spellStart"/>
      <w:r w:rsidRPr="001F36D0">
        <w:rPr>
          <w:sz w:val="28"/>
          <w:szCs w:val="28"/>
          <w:lang w:val="ru-RU"/>
        </w:rPr>
        <w:t>М.Аранышев</w:t>
      </w:r>
      <w:proofErr w:type="spellEnd"/>
      <w:r w:rsidRPr="001F36D0">
        <w:rPr>
          <w:sz w:val="28"/>
          <w:szCs w:val="28"/>
          <w:lang w:val="ru-RU"/>
        </w:rPr>
        <w:t xml:space="preserve">, </w:t>
      </w:r>
      <w:proofErr w:type="spellStart"/>
      <w:r w:rsidRPr="001F36D0">
        <w:rPr>
          <w:sz w:val="28"/>
          <w:szCs w:val="28"/>
          <w:lang w:val="ru-RU"/>
        </w:rPr>
        <w:t>А.Ашрапов</w:t>
      </w:r>
      <w:proofErr w:type="spellEnd"/>
      <w:r w:rsidRPr="001F36D0">
        <w:rPr>
          <w:sz w:val="28"/>
          <w:szCs w:val="28"/>
          <w:lang w:val="ru-RU"/>
        </w:rPr>
        <w:t xml:space="preserve">, </w:t>
      </w:r>
      <w:proofErr w:type="spellStart"/>
      <w:r w:rsidRPr="001F36D0">
        <w:rPr>
          <w:sz w:val="28"/>
          <w:szCs w:val="28"/>
          <w:lang w:val="ru-RU"/>
        </w:rPr>
        <w:t>Ф.Абсалямов</w:t>
      </w:r>
      <w:proofErr w:type="spellEnd"/>
      <w:r w:rsidRPr="001F36D0">
        <w:rPr>
          <w:sz w:val="28"/>
          <w:szCs w:val="28"/>
          <w:lang w:val="ru-RU"/>
        </w:rPr>
        <w:t xml:space="preserve">, </w:t>
      </w:r>
      <w:proofErr w:type="spellStart"/>
      <w:r w:rsidRPr="001F36D0">
        <w:rPr>
          <w:sz w:val="28"/>
          <w:szCs w:val="28"/>
          <w:lang w:val="ru-RU"/>
        </w:rPr>
        <w:t>М.Беркович</w:t>
      </w:r>
      <w:proofErr w:type="spellEnd"/>
      <w:r w:rsidRPr="001F36D0">
        <w:rPr>
          <w:sz w:val="28"/>
          <w:szCs w:val="28"/>
          <w:lang w:val="ru-RU"/>
        </w:rPr>
        <w:t xml:space="preserve">, </w:t>
      </w:r>
      <w:proofErr w:type="spellStart"/>
      <w:r w:rsidRPr="001F36D0">
        <w:rPr>
          <w:sz w:val="28"/>
          <w:szCs w:val="28"/>
          <w:lang w:val="ru-RU"/>
        </w:rPr>
        <w:t>М.Дуганов</w:t>
      </w:r>
      <w:proofErr w:type="spellEnd"/>
      <w:r w:rsidRPr="001F36D0">
        <w:rPr>
          <w:sz w:val="28"/>
          <w:szCs w:val="28"/>
          <w:lang w:val="ru-RU"/>
        </w:rPr>
        <w:t xml:space="preserve">, М. Додонов, М. </w:t>
      </w:r>
      <w:proofErr w:type="spellStart"/>
      <w:r w:rsidRPr="001F36D0">
        <w:rPr>
          <w:sz w:val="28"/>
          <w:szCs w:val="28"/>
          <w:lang w:val="ru-RU"/>
        </w:rPr>
        <w:t>Сағымбаев</w:t>
      </w:r>
      <w:proofErr w:type="spellEnd"/>
      <w:r w:rsidRPr="001F36D0">
        <w:rPr>
          <w:sz w:val="28"/>
          <w:szCs w:val="28"/>
          <w:lang w:val="ru-RU"/>
        </w:rPr>
        <w:t xml:space="preserve"> </w:t>
      </w:r>
      <w:proofErr w:type="spellStart"/>
      <w:r w:rsidRPr="001F36D0">
        <w:rPr>
          <w:sz w:val="28"/>
          <w:szCs w:val="28"/>
          <w:lang w:val="ru-RU"/>
        </w:rPr>
        <w:t>және</w:t>
      </w:r>
      <w:proofErr w:type="spellEnd"/>
      <w:r w:rsidRPr="001F36D0">
        <w:rPr>
          <w:sz w:val="28"/>
          <w:szCs w:val="28"/>
          <w:lang w:val="ru-RU"/>
        </w:rPr>
        <w:t xml:space="preserve"> </w:t>
      </w:r>
      <w:proofErr w:type="spellStart"/>
      <w:r w:rsidRPr="001F36D0">
        <w:rPr>
          <w:sz w:val="28"/>
          <w:szCs w:val="28"/>
          <w:lang w:val="ru-RU"/>
        </w:rPr>
        <w:t>басқалар</w:t>
      </w:r>
      <w:proofErr w:type="spellEnd"/>
      <w:r w:rsidRPr="001F36D0">
        <w:rPr>
          <w:sz w:val="28"/>
          <w:szCs w:val="28"/>
          <w:lang w:val="ru-RU"/>
        </w:rPr>
        <w:t xml:space="preserve"> </w:t>
      </w:r>
      <w:proofErr w:type="spellStart"/>
      <w:r w:rsidRPr="001F36D0">
        <w:rPr>
          <w:sz w:val="28"/>
          <w:szCs w:val="28"/>
          <w:lang w:val="ru-RU"/>
        </w:rPr>
        <w:t>жұмыс</w:t>
      </w:r>
      <w:proofErr w:type="spellEnd"/>
      <w:r w:rsidRPr="001F36D0">
        <w:rPr>
          <w:sz w:val="28"/>
          <w:szCs w:val="28"/>
          <w:lang w:val="ru-RU"/>
        </w:rPr>
        <w:t xml:space="preserve"> </w:t>
      </w:r>
      <w:proofErr w:type="spellStart"/>
      <w:r w:rsidRPr="001F36D0">
        <w:rPr>
          <w:sz w:val="28"/>
          <w:szCs w:val="28"/>
          <w:lang w:val="ru-RU"/>
        </w:rPr>
        <w:t>істейді</w:t>
      </w:r>
      <w:proofErr w:type="spellEnd"/>
      <w:r w:rsidRPr="001F36D0">
        <w:rPr>
          <w:sz w:val="28"/>
          <w:szCs w:val="28"/>
          <w:lang w:val="ru-RU"/>
        </w:rPr>
        <w:t xml:space="preserve">. </w:t>
      </w:r>
      <w:r w:rsidRPr="005A45B6">
        <w:rPr>
          <w:sz w:val="28"/>
          <w:szCs w:val="28"/>
          <w:lang w:val="ru-RU"/>
        </w:rPr>
        <w:t xml:space="preserve">1958 жылы Қазақстан </w:t>
      </w:r>
      <w:r w:rsidRPr="001F36D0">
        <w:rPr>
          <w:sz w:val="28"/>
          <w:szCs w:val="28"/>
          <w:lang w:val="kk-KZ"/>
        </w:rPr>
        <w:t>К</w:t>
      </w:r>
      <w:r w:rsidRPr="005A45B6">
        <w:rPr>
          <w:sz w:val="28"/>
          <w:szCs w:val="28"/>
          <w:lang w:val="ru-RU"/>
        </w:rPr>
        <w:t xml:space="preserve">инематографистер </w:t>
      </w:r>
      <w:r w:rsidRPr="001F36D0">
        <w:rPr>
          <w:sz w:val="28"/>
          <w:szCs w:val="28"/>
          <w:lang w:val="kk-KZ"/>
        </w:rPr>
        <w:t>о</w:t>
      </w:r>
      <w:r w:rsidRPr="005A45B6">
        <w:rPr>
          <w:sz w:val="28"/>
          <w:szCs w:val="28"/>
          <w:lang w:val="ru-RU"/>
        </w:rPr>
        <w:t>дағы құрылды.</w:t>
      </w:r>
    </w:p>
    <w:p w:rsidR="005A45B6" w:rsidRPr="001F36D0" w:rsidRDefault="005A45B6" w:rsidP="005A45B6">
      <w:pPr>
        <w:ind w:firstLine="540"/>
        <w:jc w:val="both"/>
        <w:rPr>
          <w:szCs w:val="28"/>
        </w:rPr>
      </w:pPr>
      <w:r w:rsidRPr="001F36D0">
        <w:rPr>
          <w:szCs w:val="28"/>
          <w:lang w:val="kk-KZ"/>
        </w:rPr>
        <w:t xml:space="preserve">Жыл сайын біздің республикамыздың оңтүстік астанасында қазақ киносының негізін қалаушы Шәкен Аймановқа арналған </w:t>
      </w:r>
      <w:r w:rsidRPr="001F36D0">
        <w:rPr>
          <w:szCs w:val="28"/>
        </w:rPr>
        <w:t>«</w:t>
      </w:r>
      <w:r w:rsidRPr="001F36D0">
        <w:rPr>
          <w:szCs w:val="28"/>
          <w:lang w:val="kk-KZ"/>
        </w:rPr>
        <w:t>Шәкеннің жұлдыздары</w:t>
      </w:r>
      <w:r w:rsidRPr="001F36D0">
        <w:rPr>
          <w:szCs w:val="28"/>
        </w:rPr>
        <w:t>»</w:t>
      </w:r>
      <w:r w:rsidRPr="001F36D0">
        <w:rPr>
          <w:szCs w:val="28"/>
          <w:lang w:val="kk-KZ"/>
        </w:rPr>
        <w:t xml:space="preserve"> II қазақстандық кинофестивалі өтеді</w:t>
      </w:r>
      <w:r w:rsidRPr="001F36D0">
        <w:rPr>
          <w:szCs w:val="28"/>
        </w:rPr>
        <w:t xml:space="preserve">. </w:t>
      </w:r>
      <w:proofErr w:type="spellStart"/>
      <w:r w:rsidRPr="001F36D0">
        <w:rPr>
          <w:szCs w:val="28"/>
        </w:rPr>
        <w:t>Ол</w:t>
      </w:r>
      <w:proofErr w:type="spellEnd"/>
      <w:r w:rsidRPr="001F36D0">
        <w:rPr>
          <w:szCs w:val="28"/>
        </w:rPr>
        <w:t xml:space="preserve"> «</w:t>
      </w:r>
      <w:r w:rsidRPr="001F36D0">
        <w:rPr>
          <w:szCs w:val="28"/>
          <w:lang w:val="kk-KZ"/>
        </w:rPr>
        <w:t>Мәдени мұра</w:t>
      </w:r>
      <w:r w:rsidRPr="001F36D0">
        <w:rPr>
          <w:szCs w:val="28"/>
        </w:rPr>
        <w:t>»</w:t>
      </w:r>
      <w:r w:rsidRPr="001F36D0">
        <w:rPr>
          <w:szCs w:val="28"/>
          <w:lang w:val="kk-KZ"/>
        </w:rPr>
        <w:t xml:space="preserve"> </w:t>
      </w:r>
      <w:proofErr w:type="spellStart"/>
      <w:r w:rsidRPr="001F36D0">
        <w:rPr>
          <w:szCs w:val="28"/>
        </w:rPr>
        <w:t>мемлекетт</w:t>
      </w:r>
      <w:proofErr w:type="spellEnd"/>
      <w:r w:rsidRPr="001F36D0">
        <w:rPr>
          <w:szCs w:val="28"/>
          <w:lang w:val="kk-KZ"/>
        </w:rPr>
        <w:t>ік бағдарласы және Қазақстандағы Ресей жылы аясында өткізіледі</w:t>
      </w:r>
      <w:r w:rsidRPr="001F36D0">
        <w:rPr>
          <w:szCs w:val="28"/>
        </w:rPr>
        <w:t xml:space="preserve">. </w:t>
      </w:r>
      <w:r w:rsidRPr="001F36D0">
        <w:rPr>
          <w:szCs w:val="28"/>
          <w:lang w:val="kk-KZ"/>
        </w:rPr>
        <w:t>Бұл оқиға өзінің 150 жылдығын атап өтетін Алматы</w:t>
      </w:r>
      <w:r w:rsidRPr="001F36D0">
        <w:rPr>
          <w:szCs w:val="28"/>
        </w:rPr>
        <w:t xml:space="preserve"> </w:t>
      </w:r>
      <w:r w:rsidRPr="001F36D0">
        <w:rPr>
          <w:szCs w:val="28"/>
          <w:lang w:val="kk-KZ"/>
        </w:rPr>
        <w:t>қаласының Күнімен ұштастырылған</w:t>
      </w:r>
      <w:r w:rsidRPr="001F36D0">
        <w:rPr>
          <w:szCs w:val="28"/>
        </w:rPr>
        <w:t xml:space="preserve">. </w:t>
      </w:r>
      <w:proofErr w:type="spellStart"/>
      <w:r w:rsidRPr="001F36D0">
        <w:rPr>
          <w:szCs w:val="28"/>
        </w:rPr>
        <w:t>Республикалы</w:t>
      </w:r>
      <w:proofErr w:type="spellEnd"/>
      <w:r w:rsidRPr="001F36D0">
        <w:rPr>
          <w:szCs w:val="28"/>
          <w:lang w:val="kk-KZ"/>
        </w:rPr>
        <w:t>қ кино үйінде сайыстық және ақпараттық бағдарламалармен қатар Шәкен Аймановтың үздік кинотаспалары көрсетіледі</w:t>
      </w:r>
      <w:r w:rsidRPr="001F36D0">
        <w:rPr>
          <w:szCs w:val="28"/>
        </w:rPr>
        <w:t>.</w:t>
      </w:r>
    </w:p>
    <w:p w:rsidR="005A45B6" w:rsidRPr="001F36D0" w:rsidRDefault="005A45B6" w:rsidP="005A45B6">
      <w:pPr>
        <w:ind w:firstLine="709"/>
        <w:jc w:val="center"/>
        <w:rPr>
          <w:b/>
          <w:szCs w:val="28"/>
          <w:lang w:val="kk-KZ"/>
        </w:rPr>
      </w:pPr>
    </w:p>
    <w:p w:rsidR="005A45B6" w:rsidRPr="001F36D0" w:rsidRDefault="005A45B6" w:rsidP="005A45B6">
      <w:pPr>
        <w:ind w:firstLine="709"/>
        <w:jc w:val="center"/>
        <w:rPr>
          <w:b/>
          <w:szCs w:val="28"/>
          <w:lang w:val="kk-KZ"/>
        </w:rPr>
      </w:pPr>
      <w:proofErr w:type="spellStart"/>
      <w:r w:rsidRPr="001F36D0">
        <w:rPr>
          <w:b/>
          <w:szCs w:val="28"/>
        </w:rPr>
        <w:t>Мазм</w:t>
      </w:r>
      <w:proofErr w:type="spellEnd"/>
      <w:r w:rsidRPr="001F36D0">
        <w:rPr>
          <w:b/>
          <w:szCs w:val="28"/>
          <w:lang w:val="kk-KZ"/>
        </w:rPr>
        <w:t>ұны</w:t>
      </w:r>
    </w:p>
    <w:p w:rsidR="005A45B6" w:rsidRPr="001F36D0" w:rsidRDefault="005A45B6" w:rsidP="005A45B6">
      <w:pPr>
        <w:ind w:firstLine="709"/>
        <w:jc w:val="center"/>
        <w:rPr>
          <w:b/>
          <w:szCs w:val="28"/>
          <w:lang w:val="kk-KZ"/>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9"/>
        <w:gridCol w:w="4891"/>
        <w:gridCol w:w="1560"/>
      </w:tblGrid>
      <w:tr w:rsidR="005A45B6" w:rsidRPr="001F36D0" w:rsidTr="00741EB4">
        <w:tblPrEx>
          <w:tblCellMar>
            <w:top w:w="0" w:type="dxa"/>
            <w:bottom w:w="0" w:type="dxa"/>
          </w:tblCellMar>
        </w:tblPrEx>
        <w:trPr>
          <w:trHeight w:val="443"/>
        </w:trPr>
        <w:tc>
          <w:tcPr>
            <w:tcW w:w="2909" w:type="dxa"/>
          </w:tcPr>
          <w:p w:rsidR="005A45B6" w:rsidRPr="001F36D0" w:rsidRDefault="005A45B6" w:rsidP="00741EB4">
            <w:pPr>
              <w:jc w:val="center"/>
              <w:rPr>
                <w:b/>
                <w:szCs w:val="28"/>
                <w:lang w:val="kk-KZ"/>
              </w:rPr>
            </w:pPr>
            <w:r w:rsidRPr="001F36D0">
              <w:rPr>
                <w:b/>
                <w:szCs w:val="28"/>
                <w:lang w:val="kk-KZ"/>
              </w:rPr>
              <w:t>Сабақтың тақырыбы</w:t>
            </w:r>
          </w:p>
        </w:tc>
        <w:tc>
          <w:tcPr>
            <w:tcW w:w="4891" w:type="dxa"/>
          </w:tcPr>
          <w:p w:rsidR="005A45B6" w:rsidRPr="001F36D0" w:rsidRDefault="005A45B6" w:rsidP="00741EB4">
            <w:pPr>
              <w:jc w:val="center"/>
              <w:rPr>
                <w:b/>
                <w:szCs w:val="28"/>
                <w:lang w:val="kk-KZ"/>
              </w:rPr>
            </w:pPr>
            <w:r w:rsidRPr="001F36D0">
              <w:rPr>
                <w:b/>
                <w:szCs w:val="28"/>
                <w:lang w:val="kk-KZ"/>
              </w:rPr>
              <w:t>Дәріс мазмұны</w:t>
            </w:r>
          </w:p>
        </w:tc>
        <w:tc>
          <w:tcPr>
            <w:tcW w:w="1560" w:type="dxa"/>
          </w:tcPr>
          <w:p w:rsidR="005A45B6" w:rsidRPr="001F36D0" w:rsidRDefault="005A45B6" w:rsidP="00741EB4">
            <w:pPr>
              <w:jc w:val="center"/>
              <w:rPr>
                <w:b/>
                <w:szCs w:val="28"/>
                <w:lang w:val="kk-KZ"/>
              </w:rPr>
            </w:pPr>
            <w:r w:rsidRPr="001F36D0">
              <w:rPr>
                <w:b/>
                <w:szCs w:val="28"/>
                <w:lang w:val="kk-KZ"/>
              </w:rPr>
              <w:t>Апта</w:t>
            </w:r>
          </w:p>
        </w:tc>
      </w:tr>
      <w:tr w:rsidR="005A45B6" w:rsidRPr="001F36D0" w:rsidTr="00741EB4">
        <w:tblPrEx>
          <w:tblCellMar>
            <w:top w:w="0" w:type="dxa"/>
            <w:bottom w:w="0" w:type="dxa"/>
          </w:tblCellMar>
        </w:tblPrEx>
        <w:trPr>
          <w:trHeight w:val="1199"/>
        </w:trPr>
        <w:tc>
          <w:tcPr>
            <w:tcW w:w="2909" w:type="dxa"/>
          </w:tcPr>
          <w:p w:rsidR="005A45B6" w:rsidRPr="001F36D0" w:rsidRDefault="005A45B6" w:rsidP="00741EB4">
            <w:pPr>
              <w:rPr>
                <w:szCs w:val="28"/>
                <w:lang w:val="kk-KZ"/>
              </w:rPr>
            </w:pPr>
            <w:r w:rsidRPr="001F36D0">
              <w:rPr>
                <w:szCs w:val="28"/>
                <w:lang w:val="kk-KZ"/>
              </w:rPr>
              <w:t>Журналистің режиссе</w:t>
            </w:r>
            <w:proofErr w:type="spellStart"/>
            <w:r w:rsidRPr="001F36D0">
              <w:rPr>
                <w:szCs w:val="28"/>
              </w:rPr>
              <w:t>рл</w:t>
            </w:r>
            <w:proofErr w:type="spellEnd"/>
            <w:r w:rsidRPr="001F36D0">
              <w:rPr>
                <w:szCs w:val="28"/>
                <w:lang w:val="kk-KZ"/>
              </w:rPr>
              <w:t>ік мәдениеті.</w:t>
            </w:r>
          </w:p>
        </w:tc>
        <w:tc>
          <w:tcPr>
            <w:tcW w:w="4891" w:type="dxa"/>
          </w:tcPr>
          <w:p w:rsidR="005A45B6" w:rsidRPr="001F36D0" w:rsidRDefault="005A45B6" w:rsidP="00741EB4">
            <w:pPr>
              <w:rPr>
                <w:szCs w:val="28"/>
                <w:lang w:val="kk-KZ"/>
              </w:rPr>
            </w:pPr>
            <w:r w:rsidRPr="001F36D0">
              <w:rPr>
                <w:szCs w:val="28"/>
                <w:lang w:val="kk-KZ"/>
              </w:rPr>
              <w:t>Режиссер мамандығының ерекшелігі. Театрдың режиссурасы, кино мен теледидардың ұқсастығы мен айырмашылығы.</w:t>
            </w:r>
          </w:p>
        </w:tc>
        <w:tc>
          <w:tcPr>
            <w:tcW w:w="1560" w:type="dxa"/>
          </w:tcPr>
          <w:p w:rsidR="005A45B6" w:rsidRPr="001F36D0" w:rsidRDefault="005A45B6" w:rsidP="00741EB4">
            <w:pPr>
              <w:jc w:val="center"/>
              <w:rPr>
                <w:szCs w:val="28"/>
              </w:rPr>
            </w:pPr>
            <w:r w:rsidRPr="001F36D0">
              <w:rPr>
                <w:szCs w:val="28"/>
              </w:rPr>
              <w:t>1</w:t>
            </w:r>
          </w:p>
        </w:tc>
      </w:tr>
      <w:tr w:rsidR="005A45B6" w:rsidRPr="001F36D0" w:rsidTr="00741EB4">
        <w:tblPrEx>
          <w:tblCellMar>
            <w:top w:w="0" w:type="dxa"/>
            <w:bottom w:w="0" w:type="dxa"/>
          </w:tblCellMar>
        </w:tblPrEx>
        <w:trPr>
          <w:trHeight w:val="1048"/>
        </w:trPr>
        <w:tc>
          <w:tcPr>
            <w:tcW w:w="2909" w:type="dxa"/>
          </w:tcPr>
          <w:p w:rsidR="005A45B6" w:rsidRPr="001F36D0" w:rsidRDefault="005A45B6" w:rsidP="00741EB4">
            <w:pPr>
              <w:rPr>
                <w:szCs w:val="28"/>
                <w:lang w:val="kk-KZ"/>
              </w:rPr>
            </w:pPr>
            <w:r w:rsidRPr="001F36D0">
              <w:rPr>
                <w:szCs w:val="28"/>
                <w:lang w:val="kk-KZ"/>
              </w:rPr>
              <w:t>Телережиссура дамуының негізгі кезеңдері.</w:t>
            </w:r>
          </w:p>
        </w:tc>
        <w:tc>
          <w:tcPr>
            <w:tcW w:w="4891" w:type="dxa"/>
          </w:tcPr>
          <w:p w:rsidR="005A45B6" w:rsidRPr="001F36D0" w:rsidRDefault="005A45B6" w:rsidP="00741EB4">
            <w:pPr>
              <w:rPr>
                <w:szCs w:val="28"/>
                <w:lang w:val="kk-KZ"/>
              </w:rPr>
            </w:pPr>
            <w:r w:rsidRPr="001F36D0">
              <w:rPr>
                <w:szCs w:val="28"/>
                <w:lang w:val="kk-KZ"/>
              </w:rPr>
              <w:t>Режиссура, драма, драматургия, тақырып, идея, жанжал, жанжалдардың түрлері, есеп, тысесеп, Станиславскийдің жүйесі, телережиссура, монтаж.</w:t>
            </w:r>
          </w:p>
        </w:tc>
        <w:tc>
          <w:tcPr>
            <w:tcW w:w="1560" w:type="dxa"/>
          </w:tcPr>
          <w:p w:rsidR="005A45B6" w:rsidRPr="001F36D0" w:rsidRDefault="005A45B6" w:rsidP="00741EB4">
            <w:pPr>
              <w:jc w:val="center"/>
              <w:rPr>
                <w:szCs w:val="28"/>
                <w:lang w:val="kk-KZ"/>
              </w:rPr>
            </w:pPr>
            <w:r w:rsidRPr="001F36D0">
              <w:rPr>
                <w:szCs w:val="28"/>
                <w:lang w:val="kk-KZ"/>
              </w:rPr>
              <w:t>2</w:t>
            </w:r>
          </w:p>
        </w:tc>
      </w:tr>
      <w:tr w:rsidR="005A45B6" w:rsidRPr="001F36D0" w:rsidTr="00741EB4">
        <w:tblPrEx>
          <w:tblCellMar>
            <w:top w:w="0" w:type="dxa"/>
            <w:bottom w:w="0" w:type="dxa"/>
          </w:tblCellMar>
        </w:tblPrEx>
        <w:trPr>
          <w:trHeight w:val="274"/>
        </w:trPr>
        <w:tc>
          <w:tcPr>
            <w:tcW w:w="2909" w:type="dxa"/>
          </w:tcPr>
          <w:p w:rsidR="005A45B6" w:rsidRPr="001F36D0" w:rsidRDefault="005A45B6" w:rsidP="00741EB4">
            <w:pPr>
              <w:rPr>
                <w:szCs w:val="28"/>
                <w:lang w:val="kk-KZ"/>
              </w:rPr>
            </w:pPr>
            <w:r w:rsidRPr="001F36D0">
              <w:rPr>
                <w:szCs w:val="28"/>
                <w:lang w:val="kk-KZ"/>
              </w:rPr>
              <w:t>Теледидар аудиториясына эмоциялық әсер етудің әдістері.</w:t>
            </w:r>
          </w:p>
        </w:tc>
        <w:tc>
          <w:tcPr>
            <w:tcW w:w="4891" w:type="dxa"/>
          </w:tcPr>
          <w:p w:rsidR="005A45B6" w:rsidRPr="001F36D0" w:rsidRDefault="005A45B6" w:rsidP="00741EB4">
            <w:pPr>
              <w:rPr>
                <w:szCs w:val="28"/>
                <w:lang w:val="kk-KZ"/>
              </w:rPr>
            </w:pPr>
            <w:r w:rsidRPr="001F36D0">
              <w:rPr>
                <w:szCs w:val="28"/>
                <w:lang w:val="kk-KZ"/>
              </w:rPr>
              <w:t xml:space="preserve">Кадр, жоспар, ракурс, монтаж, «шапка», отбивка, перебивка, заставка, көріністену, жүріс (травеллинг), траекториялық түсіру, </w:t>
            </w:r>
            <w:r w:rsidRPr="001F36D0">
              <w:rPr>
                <w:szCs w:val="28"/>
                <w:lang w:val="kk-KZ"/>
              </w:rPr>
              <w:lastRenderedPageBreak/>
              <w:t>кадрішілік монтаж, қаптау, қараңғылау, сыйғызбау («перде»), қос экспозиция, тайғанау, расфокусировка, синхрон, интершу.</w:t>
            </w:r>
          </w:p>
        </w:tc>
        <w:tc>
          <w:tcPr>
            <w:tcW w:w="1560" w:type="dxa"/>
          </w:tcPr>
          <w:p w:rsidR="005A45B6" w:rsidRPr="001F36D0" w:rsidRDefault="005A45B6" w:rsidP="00741EB4">
            <w:pPr>
              <w:jc w:val="center"/>
              <w:rPr>
                <w:szCs w:val="28"/>
                <w:lang w:val="kk-KZ"/>
              </w:rPr>
            </w:pPr>
            <w:r w:rsidRPr="001F36D0">
              <w:rPr>
                <w:szCs w:val="28"/>
                <w:lang w:val="kk-KZ"/>
              </w:rPr>
              <w:lastRenderedPageBreak/>
              <w:t>3</w:t>
            </w:r>
          </w:p>
        </w:tc>
      </w:tr>
      <w:tr w:rsidR="005A45B6" w:rsidRPr="001F36D0" w:rsidTr="00741EB4">
        <w:tblPrEx>
          <w:tblCellMar>
            <w:top w:w="0" w:type="dxa"/>
            <w:bottom w:w="0" w:type="dxa"/>
          </w:tblCellMar>
        </w:tblPrEx>
        <w:trPr>
          <w:trHeight w:val="1970"/>
        </w:trPr>
        <w:tc>
          <w:tcPr>
            <w:tcW w:w="2909" w:type="dxa"/>
          </w:tcPr>
          <w:p w:rsidR="005A45B6" w:rsidRPr="001F36D0" w:rsidRDefault="005A45B6" w:rsidP="00741EB4">
            <w:pPr>
              <w:rPr>
                <w:szCs w:val="28"/>
                <w:lang w:val="kk-KZ"/>
              </w:rPr>
            </w:pPr>
            <w:proofErr w:type="spellStart"/>
            <w:r w:rsidRPr="001F36D0">
              <w:rPr>
                <w:szCs w:val="28"/>
              </w:rPr>
              <w:lastRenderedPageBreak/>
              <w:t>Режисс</w:t>
            </w:r>
            <w:proofErr w:type="spellEnd"/>
            <w:r w:rsidRPr="001F36D0">
              <w:rPr>
                <w:szCs w:val="28"/>
                <w:lang w:val="kk-KZ"/>
              </w:rPr>
              <w:t>е</w:t>
            </w:r>
            <w:r w:rsidRPr="001F36D0">
              <w:rPr>
                <w:szCs w:val="28"/>
              </w:rPr>
              <w:t>р</w:t>
            </w:r>
            <w:r w:rsidRPr="001F36D0">
              <w:rPr>
                <w:szCs w:val="28"/>
                <w:lang w:val="kk-KZ"/>
              </w:rPr>
              <w:t>дің</w:t>
            </w:r>
            <w:r w:rsidRPr="001F36D0">
              <w:rPr>
                <w:szCs w:val="28"/>
              </w:rPr>
              <w:t xml:space="preserve"> сценарист </w:t>
            </w:r>
            <w:r w:rsidRPr="001F36D0">
              <w:rPr>
                <w:szCs w:val="28"/>
                <w:lang w:val="kk-KZ"/>
              </w:rPr>
              <w:t>п</w:t>
            </w:r>
            <w:proofErr w:type="spellStart"/>
            <w:r w:rsidRPr="001F36D0">
              <w:rPr>
                <w:szCs w:val="28"/>
              </w:rPr>
              <w:t>ен</w:t>
            </w:r>
            <w:proofErr w:type="spellEnd"/>
            <w:r w:rsidRPr="001F36D0">
              <w:rPr>
                <w:szCs w:val="28"/>
              </w:rPr>
              <w:t xml:space="preserve"> оператор </w:t>
            </w:r>
            <w:proofErr w:type="spellStart"/>
            <w:r w:rsidRPr="001F36D0">
              <w:rPr>
                <w:szCs w:val="28"/>
              </w:rPr>
              <w:t>жұмысымен</w:t>
            </w:r>
            <w:proofErr w:type="spellEnd"/>
            <w:r w:rsidRPr="001F36D0">
              <w:rPr>
                <w:szCs w:val="28"/>
              </w:rPr>
              <w:t xml:space="preserve"> </w:t>
            </w:r>
            <w:r w:rsidRPr="001F36D0">
              <w:rPr>
                <w:szCs w:val="28"/>
                <w:lang w:val="kk-KZ"/>
              </w:rPr>
              <w:t>келісуі.</w:t>
            </w:r>
          </w:p>
        </w:tc>
        <w:tc>
          <w:tcPr>
            <w:tcW w:w="4891" w:type="dxa"/>
          </w:tcPr>
          <w:p w:rsidR="005A45B6" w:rsidRPr="001F36D0" w:rsidRDefault="005A45B6" w:rsidP="00741EB4">
            <w:pPr>
              <w:rPr>
                <w:szCs w:val="28"/>
                <w:lang w:val="kk-KZ"/>
              </w:rPr>
            </w:pPr>
            <w:r w:rsidRPr="001F36D0">
              <w:rPr>
                <w:szCs w:val="28"/>
                <w:lang w:val="kk-KZ"/>
              </w:rPr>
              <w:t>Сценарий, сценарийдің жоспары,  сценарийлердің «нөмірлік» және «эмоциялық» түрлері, алдын ала сценарий, көрермен қатары, авторлық түсіндірме, композиция, экспозиция, тапсырыс, бөгелістер, шарықтау, шешім, эпилог, түсінік, дыбысрежиссура, монтаж парағы.</w:t>
            </w:r>
          </w:p>
        </w:tc>
        <w:tc>
          <w:tcPr>
            <w:tcW w:w="1560" w:type="dxa"/>
          </w:tcPr>
          <w:p w:rsidR="005A45B6" w:rsidRPr="001F36D0" w:rsidRDefault="005A45B6" w:rsidP="00741EB4">
            <w:pPr>
              <w:jc w:val="center"/>
              <w:rPr>
                <w:szCs w:val="28"/>
                <w:lang w:val="en-US"/>
              </w:rPr>
            </w:pPr>
            <w:r w:rsidRPr="001F36D0">
              <w:rPr>
                <w:szCs w:val="28"/>
                <w:lang w:val="en-US"/>
              </w:rPr>
              <w:t>4</w:t>
            </w:r>
          </w:p>
        </w:tc>
      </w:tr>
      <w:tr w:rsidR="005A45B6" w:rsidRPr="001F36D0" w:rsidTr="00741EB4">
        <w:tblPrEx>
          <w:tblCellMar>
            <w:top w:w="0" w:type="dxa"/>
            <w:bottom w:w="0" w:type="dxa"/>
          </w:tblCellMar>
        </w:tblPrEx>
        <w:trPr>
          <w:trHeight w:val="840"/>
        </w:trPr>
        <w:tc>
          <w:tcPr>
            <w:tcW w:w="2909" w:type="dxa"/>
          </w:tcPr>
          <w:p w:rsidR="005A45B6" w:rsidRPr="001F36D0" w:rsidRDefault="005A45B6" w:rsidP="00741EB4">
            <w:pPr>
              <w:rPr>
                <w:szCs w:val="28"/>
                <w:lang w:val="kk-KZ"/>
              </w:rPr>
            </w:pPr>
            <w:r w:rsidRPr="001F36D0">
              <w:rPr>
                <w:szCs w:val="28"/>
              </w:rPr>
              <w:t>А</w:t>
            </w:r>
            <w:r w:rsidRPr="001F36D0">
              <w:rPr>
                <w:szCs w:val="28"/>
                <w:lang w:val="kk-KZ"/>
              </w:rPr>
              <w:t xml:space="preserve">қпараттық материалдар режиссурасының заңдары. </w:t>
            </w:r>
          </w:p>
        </w:tc>
        <w:tc>
          <w:tcPr>
            <w:tcW w:w="4891" w:type="dxa"/>
          </w:tcPr>
          <w:p w:rsidR="005A45B6" w:rsidRPr="001F36D0" w:rsidRDefault="005A45B6" w:rsidP="00741EB4">
            <w:pPr>
              <w:rPr>
                <w:szCs w:val="28"/>
                <w:lang w:val="kk-KZ"/>
              </w:rPr>
            </w:pPr>
            <w:r w:rsidRPr="001F36D0">
              <w:rPr>
                <w:szCs w:val="28"/>
                <w:lang w:val="kk-KZ"/>
              </w:rPr>
              <w:t xml:space="preserve">Белгі (бейнесюжет), дәстүрлі және авторлық белгі, есеп, баяндама, репортаж, сұхбат. </w:t>
            </w:r>
          </w:p>
          <w:p w:rsidR="005A45B6" w:rsidRPr="001F36D0" w:rsidRDefault="005A45B6" w:rsidP="00741EB4">
            <w:pPr>
              <w:rPr>
                <w:szCs w:val="28"/>
                <w:lang w:val="kk-KZ"/>
              </w:rPr>
            </w:pPr>
          </w:p>
        </w:tc>
        <w:tc>
          <w:tcPr>
            <w:tcW w:w="1560" w:type="dxa"/>
          </w:tcPr>
          <w:p w:rsidR="005A45B6" w:rsidRPr="001F36D0" w:rsidRDefault="005A45B6" w:rsidP="00741EB4">
            <w:pPr>
              <w:jc w:val="center"/>
              <w:rPr>
                <w:szCs w:val="28"/>
                <w:lang w:val="kk-KZ"/>
              </w:rPr>
            </w:pPr>
            <w:r w:rsidRPr="001F36D0">
              <w:rPr>
                <w:szCs w:val="28"/>
                <w:lang w:val="kk-KZ"/>
              </w:rPr>
              <w:t>5</w:t>
            </w:r>
          </w:p>
        </w:tc>
      </w:tr>
      <w:tr w:rsidR="005A45B6" w:rsidRPr="001F36D0" w:rsidTr="00741EB4">
        <w:tblPrEx>
          <w:tblCellMar>
            <w:top w:w="0" w:type="dxa"/>
            <w:bottom w:w="0" w:type="dxa"/>
          </w:tblCellMar>
        </w:tblPrEx>
        <w:trPr>
          <w:trHeight w:val="851"/>
        </w:trPr>
        <w:tc>
          <w:tcPr>
            <w:tcW w:w="2909" w:type="dxa"/>
          </w:tcPr>
          <w:p w:rsidR="005A45B6" w:rsidRPr="001F36D0" w:rsidRDefault="005A45B6" w:rsidP="00741EB4">
            <w:pPr>
              <w:rPr>
                <w:szCs w:val="28"/>
              </w:rPr>
            </w:pPr>
            <w:r w:rsidRPr="001F36D0">
              <w:rPr>
                <w:szCs w:val="28"/>
                <w:lang w:val="kk-KZ"/>
              </w:rPr>
              <w:t>Репортаж</w:t>
            </w:r>
            <w:r w:rsidRPr="001F36D0">
              <w:rPr>
                <w:szCs w:val="28"/>
              </w:rPr>
              <w:t xml:space="preserve"> </w:t>
            </w:r>
            <w:proofErr w:type="spellStart"/>
            <w:r w:rsidRPr="001F36D0">
              <w:rPr>
                <w:szCs w:val="28"/>
              </w:rPr>
              <w:t>тележурналистиканы</w:t>
            </w:r>
            <w:proofErr w:type="spellEnd"/>
            <w:r w:rsidRPr="001F36D0">
              <w:rPr>
                <w:szCs w:val="28"/>
                <w:lang w:val="kk-KZ"/>
              </w:rPr>
              <w:t>ң  басты жанры</w:t>
            </w:r>
            <w:r w:rsidRPr="001F36D0">
              <w:rPr>
                <w:szCs w:val="28"/>
              </w:rPr>
              <w:t>.</w:t>
            </w:r>
          </w:p>
        </w:tc>
        <w:tc>
          <w:tcPr>
            <w:tcW w:w="4891" w:type="dxa"/>
          </w:tcPr>
          <w:p w:rsidR="005A45B6" w:rsidRPr="001F36D0" w:rsidRDefault="005A45B6" w:rsidP="00741EB4">
            <w:pPr>
              <w:rPr>
                <w:szCs w:val="28"/>
              </w:rPr>
            </w:pPr>
            <w:r w:rsidRPr="001F36D0">
              <w:rPr>
                <w:szCs w:val="28"/>
                <w:lang w:val="kk-KZ"/>
              </w:rPr>
              <w:t>Тікелей және жазылатын репортаж</w:t>
            </w:r>
            <w:r w:rsidRPr="001F36D0">
              <w:rPr>
                <w:szCs w:val="28"/>
              </w:rPr>
              <w:t xml:space="preserve">, </w:t>
            </w:r>
            <w:proofErr w:type="spellStart"/>
            <w:r w:rsidRPr="001F36D0">
              <w:rPr>
                <w:szCs w:val="28"/>
              </w:rPr>
              <w:t>синхрондық</w:t>
            </w:r>
            <w:proofErr w:type="spellEnd"/>
            <w:r w:rsidRPr="001F36D0">
              <w:rPr>
                <w:szCs w:val="28"/>
              </w:rPr>
              <w:t xml:space="preserve"> </w:t>
            </w:r>
            <w:r w:rsidRPr="001F36D0">
              <w:rPr>
                <w:szCs w:val="28"/>
                <w:lang w:val="kk-KZ"/>
              </w:rPr>
              <w:t>және тілсіз репортаж</w:t>
            </w:r>
            <w:r w:rsidRPr="001F36D0">
              <w:rPr>
                <w:szCs w:val="28"/>
              </w:rPr>
              <w:t xml:space="preserve">, </w:t>
            </w:r>
            <w:r w:rsidRPr="001F36D0">
              <w:rPr>
                <w:szCs w:val="28"/>
                <w:lang w:val="kk-KZ"/>
              </w:rPr>
              <w:t>оқиғалық</w:t>
            </w:r>
            <w:r w:rsidRPr="001F36D0">
              <w:rPr>
                <w:szCs w:val="28"/>
              </w:rPr>
              <w:t xml:space="preserve">, </w:t>
            </w:r>
            <w:proofErr w:type="spellStart"/>
            <w:r w:rsidRPr="001F36D0">
              <w:rPr>
                <w:szCs w:val="28"/>
              </w:rPr>
              <w:t>тақырыптық</w:t>
            </w:r>
            <w:proofErr w:type="spellEnd"/>
            <w:r w:rsidRPr="001F36D0">
              <w:rPr>
                <w:szCs w:val="28"/>
              </w:rPr>
              <w:t xml:space="preserve"> ж</w:t>
            </w:r>
            <w:r w:rsidRPr="001F36D0">
              <w:rPr>
                <w:szCs w:val="28"/>
                <w:lang w:val="kk-KZ"/>
              </w:rPr>
              <w:t>әне қоюлы репортаждар</w:t>
            </w:r>
            <w:r w:rsidRPr="001F36D0">
              <w:rPr>
                <w:szCs w:val="28"/>
              </w:rPr>
              <w:t>.</w:t>
            </w:r>
          </w:p>
        </w:tc>
        <w:tc>
          <w:tcPr>
            <w:tcW w:w="1560" w:type="dxa"/>
          </w:tcPr>
          <w:p w:rsidR="005A45B6" w:rsidRPr="001F36D0" w:rsidRDefault="005A45B6" w:rsidP="00741EB4">
            <w:pPr>
              <w:jc w:val="center"/>
              <w:rPr>
                <w:szCs w:val="28"/>
                <w:lang w:val="kk-KZ"/>
              </w:rPr>
            </w:pPr>
            <w:r w:rsidRPr="001F36D0">
              <w:rPr>
                <w:szCs w:val="28"/>
                <w:lang w:val="kk-KZ"/>
              </w:rPr>
              <w:t>6</w:t>
            </w:r>
          </w:p>
        </w:tc>
      </w:tr>
      <w:tr w:rsidR="005A45B6" w:rsidRPr="001F36D0" w:rsidTr="00741EB4">
        <w:tblPrEx>
          <w:tblCellMar>
            <w:top w:w="0" w:type="dxa"/>
            <w:bottom w:w="0" w:type="dxa"/>
          </w:tblCellMar>
        </w:tblPrEx>
        <w:trPr>
          <w:trHeight w:val="821"/>
        </w:trPr>
        <w:tc>
          <w:tcPr>
            <w:tcW w:w="2909" w:type="dxa"/>
          </w:tcPr>
          <w:p w:rsidR="005A45B6" w:rsidRPr="001F36D0" w:rsidRDefault="005A45B6" w:rsidP="00741EB4">
            <w:pPr>
              <w:rPr>
                <w:szCs w:val="28"/>
                <w:lang w:val="kk-KZ"/>
              </w:rPr>
            </w:pPr>
            <w:r w:rsidRPr="001F36D0">
              <w:rPr>
                <w:szCs w:val="28"/>
                <w:lang w:val="kk-KZ"/>
              </w:rPr>
              <w:t>Сараптама</w:t>
            </w:r>
            <w:proofErr w:type="spellStart"/>
            <w:r w:rsidRPr="001F36D0">
              <w:rPr>
                <w:szCs w:val="28"/>
              </w:rPr>
              <w:t>лық</w:t>
            </w:r>
            <w:proofErr w:type="spellEnd"/>
            <w:r w:rsidRPr="001F36D0">
              <w:rPr>
                <w:szCs w:val="28"/>
                <w:lang w:val="kk-KZ"/>
              </w:rPr>
              <w:t xml:space="preserve"> жанрлардың режиссурасы.</w:t>
            </w:r>
          </w:p>
        </w:tc>
        <w:tc>
          <w:tcPr>
            <w:tcW w:w="4891" w:type="dxa"/>
          </w:tcPr>
          <w:p w:rsidR="005A45B6" w:rsidRPr="001F36D0" w:rsidRDefault="005A45B6" w:rsidP="00741EB4">
            <w:pPr>
              <w:rPr>
                <w:szCs w:val="28"/>
              </w:rPr>
            </w:pPr>
            <w:r w:rsidRPr="001F36D0">
              <w:rPr>
                <w:szCs w:val="28"/>
                <w:lang w:val="kk-KZ"/>
              </w:rPr>
              <w:t>Түсіндірме</w:t>
            </w:r>
            <w:r w:rsidRPr="001F36D0">
              <w:rPr>
                <w:szCs w:val="28"/>
              </w:rPr>
              <w:t xml:space="preserve">, </w:t>
            </w:r>
            <w:proofErr w:type="spellStart"/>
            <w:r w:rsidRPr="001F36D0">
              <w:rPr>
                <w:szCs w:val="28"/>
              </w:rPr>
              <w:t>сұхбат</w:t>
            </w:r>
            <w:proofErr w:type="spellEnd"/>
            <w:r w:rsidRPr="001F36D0">
              <w:rPr>
                <w:szCs w:val="28"/>
              </w:rPr>
              <w:t xml:space="preserve">, пресс-конференция, брифинг, </w:t>
            </w:r>
            <w:proofErr w:type="spellStart"/>
            <w:r w:rsidRPr="001F36D0">
              <w:rPr>
                <w:szCs w:val="28"/>
              </w:rPr>
              <w:t>пікірсайыс</w:t>
            </w:r>
            <w:proofErr w:type="spellEnd"/>
            <w:r w:rsidRPr="001F36D0">
              <w:rPr>
                <w:szCs w:val="28"/>
              </w:rPr>
              <w:t>, диалог, хат-хабар.</w:t>
            </w:r>
          </w:p>
        </w:tc>
        <w:tc>
          <w:tcPr>
            <w:tcW w:w="1560" w:type="dxa"/>
          </w:tcPr>
          <w:p w:rsidR="005A45B6" w:rsidRPr="001F36D0" w:rsidRDefault="005A45B6" w:rsidP="00741EB4">
            <w:pPr>
              <w:jc w:val="center"/>
              <w:rPr>
                <w:szCs w:val="28"/>
              </w:rPr>
            </w:pPr>
            <w:r w:rsidRPr="001F36D0">
              <w:rPr>
                <w:szCs w:val="28"/>
              </w:rPr>
              <w:t>7</w:t>
            </w:r>
          </w:p>
        </w:tc>
      </w:tr>
      <w:tr w:rsidR="005A45B6" w:rsidRPr="001F36D0" w:rsidTr="00741EB4">
        <w:tblPrEx>
          <w:tblCellMar>
            <w:top w:w="0" w:type="dxa"/>
            <w:bottom w:w="0" w:type="dxa"/>
          </w:tblCellMar>
        </w:tblPrEx>
        <w:trPr>
          <w:trHeight w:val="832"/>
        </w:trPr>
        <w:tc>
          <w:tcPr>
            <w:tcW w:w="2909" w:type="dxa"/>
          </w:tcPr>
          <w:p w:rsidR="005A45B6" w:rsidRPr="001F36D0" w:rsidRDefault="005A45B6" w:rsidP="00741EB4">
            <w:pPr>
              <w:rPr>
                <w:szCs w:val="28"/>
                <w:lang w:val="kk-KZ"/>
              </w:rPr>
            </w:pPr>
            <w:proofErr w:type="spellStart"/>
            <w:r w:rsidRPr="001F36D0">
              <w:rPr>
                <w:szCs w:val="28"/>
              </w:rPr>
              <w:t>Сұхбат</w:t>
            </w:r>
            <w:proofErr w:type="spellEnd"/>
            <w:r w:rsidRPr="001F36D0">
              <w:rPr>
                <w:szCs w:val="28"/>
                <w:lang w:val="kk-KZ"/>
              </w:rPr>
              <w:t xml:space="preserve"> өткізу және монтаж.</w:t>
            </w:r>
          </w:p>
        </w:tc>
        <w:tc>
          <w:tcPr>
            <w:tcW w:w="4891" w:type="dxa"/>
          </w:tcPr>
          <w:p w:rsidR="005A45B6" w:rsidRPr="001F36D0" w:rsidRDefault="005A45B6" w:rsidP="00741EB4">
            <w:pPr>
              <w:rPr>
                <w:szCs w:val="28"/>
                <w:lang w:val="kk-KZ"/>
              </w:rPr>
            </w:pPr>
            <w:r w:rsidRPr="001F36D0">
              <w:rPr>
                <w:szCs w:val="28"/>
                <w:lang w:val="kk-KZ"/>
              </w:rPr>
              <w:t>Сұхбат алушы, сұхбат беруші, пікір, дәлел, хаттама сұхбат, ақпараттық сұхбат, портрет-сұхбат, мәселелік сұхбат.</w:t>
            </w:r>
          </w:p>
        </w:tc>
        <w:tc>
          <w:tcPr>
            <w:tcW w:w="1560" w:type="dxa"/>
          </w:tcPr>
          <w:p w:rsidR="005A45B6" w:rsidRPr="001F36D0" w:rsidRDefault="005A45B6" w:rsidP="00741EB4">
            <w:pPr>
              <w:jc w:val="center"/>
              <w:rPr>
                <w:szCs w:val="28"/>
                <w:lang w:val="kk-KZ"/>
              </w:rPr>
            </w:pPr>
            <w:r w:rsidRPr="001F36D0">
              <w:rPr>
                <w:szCs w:val="28"/>
                <w:lang w:val="kk-KZ"/>
              </w:rPr>
              <w:t>8</w:t>
            </w:r>
          </w:p>
        </w:tc>
      </w:tr>
      <w:tr w:rsidR="005A45B6" w:rsidRPr="001F36D0" w:rsidTr="00741EB4">
        <w:tblPrEx>
          <w:tblCellMar>
            <w:top w:w="0" w:type="dxa"/>
            <w:bottom w:w="0" w:type="dxa"/>
          </w:tblCellMar>
        </w:tblPrEx>
        <w:trPr>
          <w:trHeight w:val="560"/>
        </w:trPr>
        <w:tc>
          <w:tcPr>
            <w:tcW w:w="2909" w:type="dxa"/>
          </w:tcPr>
          <w:p w:rsidR="005A45B6" w:rsidRPr="001F36D0" w:rsidRDefault="005A45B6" w:rsidP="00741EB4">
            <w:pPr>
              <w:rPr>
                <w:szCs w:val="28"/>
                <w:lang w:val="kk-KZ"/>
              </w:rPr>
            </w:pPr>
            <w:r w:rsidRPr="001F36D0">
              <w:rPr>
                <w:szCs w:val="28"/>
                <w:lang w:val="kk-KZ"/>
              </w:rPr>
              <w:t>Ток-шоуды ұйымдастыру және монтаж.</w:t>
            </w:r>
          </w:p>
        </w:tc>
        <w:tc>
          <w:tcPr>
            <w:tcW w:w="4891" w:type="dxa"/>
          </w:tcPr>
          <w:p w:rsidR="005A45B6" w:rsidRPr="001F36D0" w:rsidRDefault="005A45B6" w:rsidP="00741EB4">
            <w:pPr>
              <w:rPr>
                <w:szCs w:val="28"/>
                <w:lang w:val="kk-KZ"/>
              </w:rPr>
            </w:pPr>
            <w:r w:rsidRPr="001F36D0">
              <w:rPr>
                <w:szCs w:val="28"/>
                <w:lang w:val="kk-KZ"/>
              </w:rPr>
              <w:t>Ток-шоу, ток-шоудың түрлері, көріністік, ойын, диалог, жанжал.</w:t>
            </w:r>
          </w:p>
        </w:tc>
        <w:tc>
          <w:tcPr>
            <w:tcW w:w="1560" w:type="dxa"/>
          </w:tcPr>
          <w:p w:rsidR="005A45B6" w:rsidRPr="001F36D0" w:rsidRDefault="005A45B6" w:rsidP="00741EB4">
            <w:pPr>
              <w:jc w:val="center"/>
              <w:rPr>
                <w:szCs w:val="28"/>
                <w:lang w:val="kk-KZ"/>
              </w:rPr>
            </w:pPr>
            <w:r w:rsidRPr="001F36D0">
              <w:rPr>
                <w:szCs w:val="28"/>
                <w:lang w:val="kk-KZ"/>
              </w:rPr>
              <w:t>9</w:t>
            </w:r>
          </w:p>
        </w:tc>
      </w:tr>
      <w:tr w:rsidR="005A45B6" w:rsidRPr="001F36D0" w:rsidTr="00741EB4">
        <w:tblPrEx>
          <w:tblCellMar>
            <w:top w:w="0" w:type="dxa"/>
            <w:bottom w:w="0" w:type="dxa"/>
          </w:tblCellMar>
        </w:tblPrEx>
        <w:trPr>
          <w:trHeight w:val="554"/>
        </w:trPr>
        <w:tc>
          <w:tcPr>
            <w:tcW w:w="2909" w:type="dxa"/>
          </w:tcPr>
          <w:p w:rsidR="005A45B6" w:rsidRPr="001F36D0" w:rsidRDefault="005A45B6" w:rsidP="00741EB4">
            <w:pPr>
              <w:rPr>
                <w:szCs w:val="28"/>
                <w:lang w:val="kk-KZ"/>
              </w:rPr>
            </w:pPr>
            <w:r w:rsidRPr="001F36D0">
              <w:rPr>
                <w:szCs w:val="28"/>
                <w:lang w:val="kk-KZ"/>
              </w:rPr>
              <w:t>Теледидардағы тікелей эфирдің режиссурасы.</w:t>
            </w:r>
          </w:p>
        </w:tc>
        <w:tc>
          <w:tcPr>
            <w:tcW w:w="4891" w:type="dxa"/>
          </w:tcPr>
          <w:p w:rsidR="005A45B6" w:rsidRPr="001F36D0" w:rsidRDefault="005A45B6" w:rsidP="00741EB4">
            <w:pPr>
              <w:rPr>
                <w:szCs w:val="28"/>
                <w:lang w:val="kk-KZ"/>
              </w:rPr>
            </w:pPr>
            <w:r w:rsidRPr="001F36D0">
              <w:rPr>
                <w:szCs w:val="28"/>
                <w:lang w:val="kk-KZ"/>
              </w:rPr>
              <w:t>Тікелей эфир, хабар, кадр, кадраралық монтаж, кадрішілік монтаж, жоспар.</w:t>
            </w:r>
          </w:p>
        </w:tc>
        <w:tc>
          <w:tcPr>
            <w:tcW w:w="1560" w:type="dxa"/>
          </w:tcPr>
          <w:p w:rsidR="005A45B6" w:rsidRPr="001F36D0" w:rsidRDefault="005A45B6" w:rsidP="00741EB4">
            <w:pPr>
              <w:jc w:val="center"/>
              <w:rPr>
                <w:szCs w:val="28"/>
                <w:lang w:val="kk-KZ"/>
              </w:rPr>
            </w:pPr>
            <w:r w:rsidRPr="001F36D0">
              <w:rPr>
                <w:szCs w:val="28"/>
                <w:lang w:val="kk-KZ"/>
              </w:rPr>
              <w:t>10</w:t>
            </w:r>
          </w:p>
          <w:p w:rsidR="005A45B6" w:rsidRPr="001F36D0" w:rsidRDefault="005A45B6" w:rsidP="00741EB4">
            <w:pPr>
              <w:jc w:val="center"/>
              <w:rPr>
                <w:szCs w:val="28"/>
                <w:lang w:val="kk-KZ"/>
              </w:rPr>
            </w:pPr>
          </w:p>
        </w:tc>
      </w:tr>
      <w:tr w:rsidR="005A45B6" w:rsidRPr="001F36D0" w:rsidTr="00741EB4">
        <w:tblPrEx>
          <w:tblCellMar>
            <w:top w:w="0" w:type="dxa"/>
            <w:bottom w:w="0" w:type="dxa"/>
          </w:tblCellMar>
        </w:tblPrEx>
        <w:trPr>
          <w:trHeight w:val="707"/>
        </w:trPr>
        <w:tc>
          <w:tcPr>
            <w:tcW w:w="2909" w:type="dxa"/>
          </w:tcPr>
          <w:p w:rsidR="005A45B6" w:rsidRPr="001F36D0" w:rsidRDefault="005A45B6" w:rsidP="00741EB4">
            <w:pPr>
              <w:rPr>
                <w:szCs w:val="28"/>
                <w:lang w:val="kk-KZ"/>
              </w:rPr>
            </w:pPr>
            <w:r w:rsidRPr="001F36D0">
              <w:rPr>
                <w:szCs w:val="28"/>
                <w:lang w:val="kk-KZ"/>
              </w:rPr>
              <w:t>Көркем жанрлардағы режиссураның негізі.</w:t>
            </w:r>
          </w:p>
        </w:tc>
        <w:tc>
          <w:tcPr>
            <w:tcW w:w="4891" w:type="dxa"/>
          </w:tcPr>
          <w:p w:rsidR="005A45B6" w:rsidRPr="001F36D0" w:rsidRDefault="005A45B6" w:rsidP="00741EB4">
            <w:pPr>
              <w:rPr>
                <w:szCs w:val="28"/>
              </w:rPr>
            </w:pPr>
            <w:r w:rsidRPr="001F36D0">
              <w:rPr>
                <w:szCs w:val="28"/>
                <w:lang w:val="kk-KZ"/>
              </w:rPr>
              <w:t>Көркем публицистика</w:t>
            </w:r>
            <w:r w:rsidRPr="001F36D0">
              <w:rPr>
                <w:szCs w:val="28"/>
              </w:rPr>
              <w:t xml:space="preserve">, очерк, </w:t>
            </w:r>
            <w:proofErr w:type="spellStart"/>
            <w:r w:rsidRPr="001F36D0">
              <w:rPr>
                <w:szCs w:val="28"/>
              </w:rPr>
              <w:t>суреттеме</w:t>
            </w:r>
            <w:proofErr w:type="spellEnd"/>
            <w:r w:rsidRPr="001F36D0">
              <w:rPr>
                <w:szCs w:val="28"/>
              </w:rPr>
              <w:t xml:space="preserve">, эссе, </w:t>
            </w:r>
            <w:proofErr w:type="spellStart"/>
            <w:r w:rsidRPr="001F36D0">
              <w:rPr>
                <w:szCs w:val="28"/>
              </w:rPr>
              <w:t>сатиралық</w:t>
            </w:r>
            <w:proofErr w:type="spellEnd"/>
            <w:r w:rsidRPr="001F36D0">
              <w:rPr>
                <w:szCs w:val="28"/>
              </w:rPr>
              <w:t xml:space="preserve"> </w:t>
            </w:r>
            <w:proofErr w:type="spellStart"/>
            <w:r w:rsidRPr="001F36D0">
              <w:rPr>
                <w:szCs w:val="28"/>
              </w:rPr>
              <w:t>жанрлар</w:t>
            </w:r>
            <w:proofErr w:type="spellEnd"/>
            <w:r w:rsidRPr="001F36D0">
              <w:rPr>
                <w:szCs w:val="28"/>
              </w:rPr>
              <w:t>.</w:t>
            </w:r>
          </w:p>
        </w:tc>
        <w:tc>
          <w:tcPr>
            <w:tcW w:w="1560" w:type="dxa"/>
          </w:tcPr>
          <w:p w:rsidR="005A45B6" w:rsidRPr="001F36D0" w:rsidRDefault="005A45B6" w:rsidP="00741EB4">
            <w:pPr>
              <w:jc w:val="center"/>
              <w:rPr>
                <w:szCs w:val="28"/>
                <w:lang w:val="kk-KZ"/>
              </w:rPr>
            </w:pPr>
            <w:r w:rsidRPr="001F36D0">
              <w:rPr>
                <w:szCs w:val="28"/>
                <w:lang w:val="kk-KZ"/>
              </w:rPr>
              <w:t>11</w:t>
            </w:r>
          </w:p>
          <w:p w:rsidR="005A45B6" w:rsidRPr="001F36D0" w:rsidRDefault="005A45B6" w:rsidP="00741EB4">
            <w:pPr>
              <w:jc w:val="center"/>
              <w:rPr>
                <w:szCs w:val="28"/>
                <w:lang w:val="kk-KZ"/>
              </w:rPr>
            </w:pPr>
          </w:p>
        </w:tc>
      </w:tr>
      <w:tr w:rsidR="005A45B6" w:rsidRPr="001F36D0" w:rsidTr="00741EB4">
        <w:tblPrEx>
          <w:tblCellMar>
            <w:top w:w="0" w:type="dxa"/>
            <w:bottom w:w="0" w:type="dxa"/>
          </w:tblCellMar>
        </w:tblPrEx>
        <w:trPr>
          <w:trHeight w:val="1410"/>
        </w:trPr>
        <w:tc>
          <w:tcPr>
            <w:tcW w:w="2909" w:type="dxa"/>
          </w:tcPr>
          <w:p w:rsidR="005A45B6" w:rsidRPr="001F36D0" w:rsidRDefault="005A45B6" w:rsidP="00741EB4">
            <w:pPr>
              <w:rPr>
                <w:szCs w:val="28"/>
                <w:lang w:val="kk-KZ"/>
              </w:rPr>
            </w:pPr>
            <w:r w:rsidRPr="001F36D0">
              <w:rPr>
                <w:szCs w:val="28"/>
                <w:lang w:val="kk-KZ"/>
              </w:rPr>
              <w:t>Деректі радиохабардағы режиссурасы.</w:t>
            </w:r>
          </w:p>
        </w:tc>
        <w:tc>
          <w:tcPr>
            <w:tcW w:w="4891" w:type="dxa"/>
          </w:tcPr>
          <w:p w:rsidR="005A45B6" w:rsidRPr="001F36D0" w:rsidRDefault="005A45B6" w:rsidP="00741EB4">
            <w:pPr>
              <w:rPr>
                <w:szCs w:val="28"/>
                <w:lang w:val="kk-KZ"/>
              </w:rPr>
            </w:pPr>
            <w:r w:rsidRPr="001F36D0">
              <w:rPr>
                <w:szCs w:val="28"/>
                <w:lang w:val="kk-KZ"/>
              </w:rPr>
              <w:t>Ақпараттық мақала. Радиокорреспонденцияның есебі – тыңдаушылардың  дерек беруі және мәселенің талдануы. Ақпараттық және публицистикалық бастаманың үйлесуі.</w:t>
            </w:r>
          </w:p>
        </w:tc>
        <w:tc>
          <w:tcPr>
            <w:tcW w:w="1560" w:type="dxa"/>
          </w:tcPr>
          <w:p w:rsidR="005A45B6" w:rsidRPr="001F36D0" w:rsidRDefault="005A45B6" w:rsidP="00741EB4">
            <w:pPr>
              <w:jc w:val="center"/>
              <w:rPr>
                <w:szCs w:val="28"/>
                <w:lang w:val="kk-KZ"/>
              </w:rPr>
            </w:pPr>
            <w:r w:rsidRPr="001F36D0">
              <w:rPr>
                <w:szCs w:val="28"/>
                <w:lang w:val="kk-KZ"/>
              </w:rPr>
              <w:t>12</w:t>
            </w:r>
          </w:p>
        </w:tc>
      </w:tr>
      <w:tr w:rsidR="005A45B6" w:rsidRPr="001F36D0" w:rsidTr="00741EB4">
        <w:tblPrEx>
          <w:tblCellMar>
            <w:top w:w="0" w:type="dxa"/>
            <w:bottom w:w="0" w:type="dxa"/>
          </w:tblCellMar>
        </w:tblPrEx>
        <w:trPr>
          <w:trHeight w:val="1401"/>
        </w:trPr>
        <w:tc>
          <w:tcPr>
            <w:tcW w:w="2909" w:type="dxa"/>
          </w:tcPr>
          <w:p w:rsidR="005A45B6" w:rsidRPr="001F36D0" w:rsidRDefault="005A45B6" w:rsidP="00741EB4">
            <w:pPr>
              <w:rPr>
                <w:szCs w:val="28"/>
                <w:lang w:val="kk-KZ"/>
              </w:rPr>
            </w:pPr>
            <w:r w:rsidRPr="001F36D0">
              <w:rPr>
                <w:szCs w:val="28"/>
                <w:lang w:val="kk-KZ"/>
              </w:rPr>
              <w:lastRenderedPageBreak/>
              <w:t>Көркем радиохабардағы режиссурасы.</w:t>
            </w:r>
          </w:p>
        </w:tc>
        <w:tc>
          <w:tcPr>
            <w:tcW w:w="4891" w:type="dxa"/>
          </w:tcPr>
          <w:p w:rsidR="005A45B6" w:rsidRPr="001F36D0" w:rsidRDefault="005A45B6" w:rsidP="00741EB4">
            <w:pPr>
              <w:rPr>
                <w:szCs w:val="28"/>
                <w:lang w:val="kk-KZ"/>
              </w:rPr>
            </w:pPr>
            <w:r w:rsidRPr="001F36D0">
              <w:rPr>
                <w:szCs w:val="28"/>
                <w:lang w:val="kk-KZ"/>
              </w:rPr>
              <w:t>Радиоәңгiме радиоочерктің бiр түрi. Радиокомпозиция радиопублицисти-каның жанры. Әр түрлі бөліктерден тұратын хабар сияқты радиокомпози-цияның ерекшеліктері. Деректі радиоқойылым.</w:t>
            </w:r>
          </w:p>
        </w:tc>
        <w:tc>
          <w:tcPr>
            <w:tcW w:w="1560" w:type="dxa"/>
          </w:tcPr>
          <w:p w:rsidR="005A45B6" w:rsidRPr="001F36D0" w:rsidRDefault="005A45B6" w:rsidP="00741EB4">
            <w:pPr>
              <w:jc w:val="center"/>
              <w:rPr>
                <w:szCs w:val="28"/>
                <w:lang w:val="kk-KZ"/>
              </w:rPr>
            </w:pPr>
            <w:r w:rsidRPr="001F36D0">
              <w:rPr>
                <w:szCs w:val="28"/>
                <w:lang w:val="kk-KZ"/>
              </w:rPr>
              <w:t>13</w:t>
            </w:r>
          </w:p>
        </w:tc>
      </w:tr>
      <w:tr w:rsidR="005A45B6" w:rsidRPr="001F36D0" w:rsidTr="00741EB4">
        <w:tblPrEx>
          <w:tblCellMar>
            <w:top w:w="0" w:type="dxa"/>
            <w:bottom w:w="0" w:type="dxa"/>
          </w:tblCellMar>
        </w:tblPrEx>
        <w:trPr>
          <w:trHeight w:val="1266"/>
        </w:trPr>
        <w:tc>
          <w:tcPr>
            <w:tcW w:w="2909" w:type="dxa"/>
          </w:tcPr>
          <w:p w:rsidR="005A45B6" w:rsidRPr="001F36D0" w:rsidRDefault="005A45B6" w:rsidP="00741EB4">
            <w:pPr>
              <w:rPr>
                <w:szCs w:val="28"/>
                <w:lang w:val="kk-KZ"/>
              </w:rPr>
            </w:pPr>
            <w:r w:rsidRPr="001F36D0">
              <w:rPr>
                <w:szCs w:val="28"/>
                <w:lang w:val="kk-KZ"/>
              </w:rPr>
              <w:t>Радиохабардағы тікелей эфир режиссурасы.</w:t>
            </w:r>
          </w:p>
        </w:tc>
        <w:tc>
          <w:tcPr>
            <w:tcW w:w="4891" w:type="dxa"/>
          </w:tcPr>
          <w:p w:rsidR="005A45B6" w:rsidRPr="001F36D0" w:rsidRDefault="005A45B6" w:rsidP="00741EB4">
            <w:pPr>
              <w:rPr>
                <w:szCs w:val="28"/>
                <w:lang w:val="kk-KZ"/>
              </w:rPr>
            </w:pPr>
            <w:r w:rsidRPr="001F36D0">
              <w:rPr>
                <w:szCs w:val="28"/>
                <w:lang w:val="kk-KZ"/>
              </w:rPr>
              <w:t xml:space="preserve">«Тікелей эфир» ұғымы және мәні. «Тікелей эфир» хабарларының екі түрі: радиостудиядан, оқиға орнынан. </w:t>
            </w:r>
          </w:p>
          <w:p w:rsidR="005A45B6" w:rsidRPr="001F36D0" w:rsidRDefault="005A45B6" w:rsidP="00741EB4">
            <w:pPr>
              <w:rPr>
                <w:szCs w:val="28"/>
                <w:lang w:val="kk-KZ"/>
              </w:rPr>
            </w:pPr>
            <w:r w:rsidRPr="001F36D0">
              <w:rPr>
                <w:szCs w:val="28"/>
                <w:lang w:val="kk-KZ"/>
              </w:rPr>
              <w:t>«Тікелей хабарлардың» жүргізушісінің рөлі, оның шығармашылық мiнез-құлқы.</w:t>
            </w:r>
          </w:p>
        </w:tc>
        <w:tc>
          <w:tcPr>
            <w:tcW w:w="1560" w:type="dxa"/>
          </w:tcPr>
          <w:p w:rsidR="005A45B6" w:rsidRPr="001F36D0" w:rsidRDefault="005A45B6" w:rsidP="00741EB4">
            <w:pPr>
              <w:jc w:val="center"/>
              <w:rPr>
                <w:szCs w:val="28"/>
                <w:lang w:val="kk-KZ"/>
              </w:rPr>
            </w:pPr>
            <w:r w:rsidRPr="001F36D0">
              <w:rPr>
                <w:szCs w:val="28"/>
                <w:lang w:val="kk-KZ"/>
              </w:rPr>
              <w:t>14</w:t>
            </w:r>
          </w:p>
        </w:tc>
      </w:tr>
      <w:tr w:rsidR="005A45B6" w:rsidRPr="001F36D0" w:rsidTr="00741EB4">
        <w:tblPrEx>
          <w:tblCellMar>
            <w:top w:w="0" w:type="dxa"/>
            <w:bottom w:w="0" w:type="dxa"/>
          </w:tblCellMar>
        </w:tblPrEx>
        <w:trPr>
          <w:trHeight w:val="605"/>
        </w:trPr>
        <w:tc>
          <w:tcPr>
            <w:tcW w:w="2909" w:type="dxa"/>
          </w:tcPr>
          <w:p w:rsidR="005A45B6" w:rsidRPr="001F36D0" w:rsidRDefault="005A45B6" w:rsidP="00741EB4">
            <w:pPr>
              <w:rPr>
                <w:szCs w:val="28"/>
              </w:rPr>
            </w:pPr>
            <w:r w:rsidRPr="001F36D0">
              <w:rPr>
                <w:szCs w:val="28"/>
                <w:lang w:val="kk-KZ"/>
              </w:rPr>
              <w:t>Қазақстандағы қазіргі режиссураның дамуы</w:t>
            </w:r>
            <w:r w:rsidRPr="001F36D0">
              <w:rPr>
                <w:szCs w:val="28"/>
              </w:rPr>
              <w:t>.</w:t>
            </w:r>
          </w:p>
        </w:tc>
        <w:tc>
          <w:tcPr>
            <w:tcW w:w="4891" w:type="dxa"/>
          </w:tcPr>
          <w:p w:rsidR="005A45B6" w:rsidRPr="001F36D0" w:rsidRDefault="005A45B6" w:rsidP="00741EB4">
            <w:pPr>
              <w:rPr>
                <w:szCs w:val="28"/>
                <w:lang w:val="kk-KZ"/>
              </w:rPr>
            </w:pPr>
            <w:r w:rsidRPr="001F36D0">
              <w:rPr>
                <w:szCs w:val="28"/>
                <w:lang w:val="kk-KZ"/>
              </w:rPr>
              <w:t>Қазақстандағы деректі кино</w:t>
            </w:r>
            <w:r w:rsidRPr="001F36D0">
              <w:rPr>
                <w:szCs w:val="28"/>
              </w:rPr>
              <w:t xml:space="preserve">. </w:t>
            </w:r>
            <w:r w:rsidRPr="001F36D0">
              <w:rPr>
                <w:szCs w:val="28"/>
                <w:lang w:val="kk-KZ"/>
              </w:rPr>
              <w:t>Коммерциялық т</w:t>
            </w:r>
            <w:r w:rsidRPr="001F36D0">
              <w:rPr>
                <w:szCs w:val="28"/>
              </w:rPr>
              <w:t xml:space="preserve">еле </w:t>
            </w:r>
            <w:r w:rsidRPr="001F36D0">
              <w:rPr>
                <w:szCs w:val="28"/>
                <w:lang w:val="kk-KZ"/>
              </w:rPr>
              <w:t>және радиотаралымдағы режиссе</w:t>
            </w:r>
            <w:r w:rsidRPr="001F36D0">
              <w:rPr>
                <w:szCs w:val="28"/>
              </w:rPr>
              <w:t>р</w:t>
            </w:r>
            <w:r w:rsidRPr="001F36D0">
              <w:rPr>
                <w:szCs w:val="28"/>
                <w:lang w:val="kk-KZ"/>
              </w:rPr>
              <w:t>.</w:t>
            </w:r>
          </w:p>
        </w:tc>
        <w:tc>
          <w:tcPr>
            <w:tcW w:w="1560" w:type="dxa"/>
          </w:tcPr>
          <w:p w:rsidR="005A45B6" w:rsidRPr="001F36D0" w:rsidRDefault="005A45B6" w:rsidP="00741EB4">
            <w:pPr>
              <w:jc w:val="center"/>
              <w:rPr>
                <w:szCs w:val="28"/>
                <w:lang w:val="kk-KZ"/>
              </w:rPr>
            </w:pPr>
            <w:r w:rsidRPr="001F36D0">
              <w:rPr>
                <w:szCs w:val="28"/>
                <w:lang w:val="kk-KZ"/>
              </w:rPr>
              <w:t>15</w:t>
            </w:r>
          </w:p>
        </w:tc>
      </w:tr>
    </w:tbl>
    <w:p w:rsidR="002F3DA8" w:rsidRDefault="005A45B6">
      <w:bookmarkStart w:id="0" w:name="_GoBack"/>
      <w:bookmarkEnd w:id="0"/>
    </w:p>
    <w:sectPr w:rsidR="002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5D"/>
    <w:rsid w:val="00347127"/>
    <w:rsid w:val="00387592"/>
    <w:rsid w:val="0041215D"/>
    <w:rsid w:val="005A4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21655-F622-41AC-B6A7-790E354F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5B6"/>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45B6"/>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6219</Characters>
  <Application>Microsoft Office Word</Application>
  <DocSecurity>0</DocSecurity>
  <Lines>51</Lines>
  <Paragraphs>14</Paragraphs>
  <ScaleCrop>false</ScaleCrop>
  <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2016-09-23T03:25:00Z</dcterms:created>
  <dcterms:modified xsi:type="dcterms:W3CDTF">2016-09-23T03:26:00Z</dcterms:modified>
</cp:coreProperties>
</file>